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08B" w:rsidRDefault="001A508B" w:rsidP="00C66E8B">
      <w:pPr>
        <w:pStyle w:val="a5"/>
        <w:ind w:firstLine="142"/>
        <w:jc w:val="right"/>
        <w:rPr>
          <w:b w:val="0"/>
          <w:bCs/>
          <w:i/>
          <w:iCs/>
          <w:szCs w:val="28"/>
        </w:rPr>
      </w:pPr>
      <w:bookmarkStart w:id="0" w:name="_GoBack"/>
      <w:r w:rsidRPr="001A508B">
        <w:rPr>
          <w:b w:val="0"/>
          <w:bCs/>
          <w:i/>
          <w:iCs/>
          <w:noProof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43800" cy="10677525"/>
            <wp:effectExtent l="0" t="0" r="0" b="9525"/>
            <wp:wrapNone/>
            <wp:docPr id="1" name="Рисунок 1" descr="Z:\Отделы СДДТ\МАН\Основные документы\Титульный лист3008202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ы СДДТ\МАН\Основные документы\Титульный лист30082021_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77" cy="1067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06F2D" w:rsidRDefault="00006F2D">
      <w:pPr>
        <w:rPr>
          <w:bCs/>
          <w:i/>
          <w:iCs/>
          <w:sz w:val="28"/>
          <w:szCs w:val="28"/>
        </w:rPr>
      </w:pPr>
      <w:r>
        <w:rPr>
          <w:b/>
          <w:bCs/>
          <w:i/>
          <w:iCs/>
          <w:szCs w:val="28"/>
        </w:rPr>
        <w:br w:type="page"/>
      </w:r>
    </w:p>
    <w:p w:rsidR="00B44AA6" w:rsidRPr="00594F41" w:rsidRDefault="0060384C" w:rsidP="00C66E8B">
      <w:pPr>
        <w:pStyle w:val="a5"/>
        <w:ind w:firstLine="142"/>
        <w:jc w:val="right"/>
        <w:rPr>
          <w:b w:val="0"/>
          <w:bCs/>
          <w:i/>
          <w:iCs/>
          <w:szCs w:val="28"/>
        </w:rPr>
      </w:pPr>
      <w:r w:rsidRPr="00594F41">
        <w:rPr>
          <w:b w:val="0"/>
          <w:bCs/>
          <w:i/>
          <w:iCs/>
          <w:szCs w:val="28"/>
        </w:rPr>
        <w:t xml:space="preserve"> </w:t>
      </w:r>
      <w:r w:rsidR="00B44AA6" w:rsidRPr="00594F41">
        <w:rPr>
          <w:b w:val="0"/>
          <w:bCs/>
          <w:i/>
          <w:iCs/>
          <w:szCs w:val="28"/>
        </w:rPr>
        <w:t>«Для того, чтобы найти… надо уметь искать,</w:t>
      </w:r>
    </w:p>
    <w:p w:rsidR="00B44AA6" w:rsidRPr="00594F41" w:rsidRDefault="00B44AA6" w:rsidP="00C66E8B">
      <w:pPr>
        <w:pStyle w:val="a5"/>
        <w:jc w:val="right"/>
        <w:rPr>
          <w:b w:val="0"/>
          <w:bCs/>
          <w:i/>
          <w:iCs/>
          <w:szCs w:val="28"/>
        </w:rPr>
      </w:pPr>
      <w:r w:rsidRPr="00594F41">
        <w:rPr>
          <w:b w:val="0"/>
          <w:bCs/>
          <w:i/>
          <w:iCs/>
          <w:szCs w:val="28"/>
        </w:rPr>
        <w:t xml:space="preserve"> надо провидеть невидимое, ощутить предстоящее,</w:t>
      </w:r>
    </w:p>
    <w:p w:rsidR="00B44AA6" w:rsidRPr="00594F41" w:rsidRDefault="00B44AA6" w:rsidP="00C66E8B">
      <w:pPr>
        <w:pStyle w:val="a5"/>
        <w:jc w:val="right"/>
        <w:rPr>
          <w:b w:val="0"/>
          <w:bCs/>
          <w:i/>
          <w:iCs/>
          <w:szCs w:val="28"/>
        </w:rPr>
      </w:pPr>
      <w:r w:rsidRPr="00594F41">
        <w:rPr>
          <w:b w:val="0"/>
          <w:bCs/>
          <w:i/>
          <w:iCs/>
          <w:szCs w:val="28"/>
        </w:rPr>
        <w:lastRenderedPageBreak/>
        <w:t xml:space="preserve"> не падать духом при неудачах и трудностях, </w:t>
      </w:r>
    </w:p>
    <w:p w:rsidR="00B44AA6" w:rsidRPr="00594F41" w:rsidRDefault="00B44AA6" w:rsidP="00C66E8B">
      <w:pPr>
        <w:pStyle w:val="a5"/>
        <w:jc w:val="right"/>
        <w:rPr>
          <w:b w:val="0"/>
          <w:bCs/>
          <w:i/>
          <w:iCs/>
          <w:szCs w:val="28"/>
        </w:rPr>
      </w:pPr>
      <w:r w:rsidRPr="00594F41">
        <w:rPr>
          <w:b w:val="0"/>
          <w:bCs/>
          <w:i/>
          <w:iCs/>
          <w:szCs w:val="28"/>
        </w:rPr>
        <w:t>настаивать и много трудиться»</w:t>
      </w:r>
    </w:p>
    <w:p w:rsidR="00B44AA6" w:rsidRPr="00594F41" w:rsidRDefault="00B44AA6" w:rsidP="00901835">
      <w:pPr>
        <w:pStyle w:val="a5"/>
        <w:spacing w:line="276" w:lineRule="auto"/>
        <w:jc w:val="right"/>
        <w:rPr>
          <w:bCs/>
          <w:iCs/>
          <w:szCs w:val="28"/>
        </w:rPr>
      </w:pPr>
      <w:r w:rsidRPr="00594F41">
        <w:rPr>
          <w:bCs/>
          <w:iCs/>
          <w:szCs w:val="28"/>
        </w:rPr>
        <w:t>Дмитрий Иванович Менделеев</w:t>
      </w:r>
    </w:p>
    <w:p w:rsidR="006006A1" w:rsidRPr="00594F41" w:rsidRDefault="00B44AA6" w:rsidP="00901835">
      <w:pPr>
        <w:pStyle w:val="a5"/>
        <w:spacing w:line="276" w:lineRule="auto"/>
        <w:jc w:val="right"/>
        <w:rPr>
          <w:b w:val="0"/>
          <w:bCs/>
          <w:iCs/>
          <w:szCs w:val="28"/>
        </w:rPr>
      </w:pPr>
      <w:r w:rsidRPr="00594F41">
        <w:rPr>
          <w:b w:val="0"/>
          <w:bCs/>
          <w:iCs/>
          <w:szCs w:val="28"/>
        </w:rPr>
        <w:t>создатель Периодической системы химических элементов</w:t>
      </w:r>
    </w:p>
    <w:p w:rsidR="00B44AA6" w:rsidRPr="00594F41" w:rsidRDefault="006006A1" w:rsidP="00901835">
      <w:pPr>
        <w:pStyle w:val="a5"/>
        <w:spacing w:line="276" w:lineRule="auto"/>
        <w:jc w:val="right"/>
        <w:rPr>
          <w:b w:val="0"/>
          <w:bCs/>
          <w:iCs/>
          <w:szCs w:val="28"/>
        </w:rPr>
      </w:pPr>
      <w:r w:rsidRPr="00594F41">
        <w:rPr>
          <w:b w:val="0"/>
          <w:bCs/>
          <w:iCs/>
          <w:szCs w:val="28"/>
        </w:rPr>
        <w:t>06 февраля 1869 г.</w:t>
      </w:r>
      <w:r w:rsidR="00B44AA6" w:rsidRPr="00594F41">
        <w:rPr>
          <w:b w:val="0"/>
          <w:bCs/>
          <w:iCs/>
          <w:szCs w:val="28"/>
        </w:rPr>
        <w:t xml:space="preserve"> </w:t>
      </w:r>
    </w:p>
    <w:p w:rsidR="00901835" w:rsidRPr="00594F41" w:rsidRDefault="00901835" w:rsidP="00901835">
      <w:pPr>
        <w:pStyle w:val="a5"/>
        <w:spacing w:line="276" w:lineRule="auto"/>
        <w:ind w:firstLine="567"/>
        <w:jc w:val="right"/>
        <w:rPr>
          <w:bCs/>
          <w:i/>
          <w:iCs/>
          <w:szCs w:val="28"/>
        </w:rPr>
      </w:pPr>
    </w:p>
    <w:p w:rsidR="00B24236" w:rsidRPr="00594F41" w:rsidRDefault="00B24236" w:rsidP="00901835">
      <w:pPr>
        <w:pStyle w:val="a5"/>
        <w:spacing w:line="276" w:lineRule="auto"/>
        <w:ind w:firstLine="567"/>
        <w:jc w:val="right"/>
        <w:rPr>
          <w:b w:val="0"/>
          <w:szCs w:val="28"/>
        </w:rPr>
      </w:pPr>
      <w:r w:rsidRPr="00594F41">
        <w:rPr>
          <w:b w:val="0"/>
          <w:bCs/>
          <w:i/>
          <w:iCs/>
          <w:szCs w:val="28"/>
        </w:rPr>
        <w:t xml:space="preserve">«Химики – это те, </w:t>
      </w:r>
    </w:p>
    <w:p w:rsidR="00B24236" w:rsidRPr="00594F41" w:rsidRDefault="00B24236" w:rsidP="00901835">
      <w:pPr>
        <w:pStyle w:val="a5"/>
        <w:spacing w:line="276" w:lineRule="auto"/>
        <w:ind w:firstLine="567"/>
        <w:jc w:val="right"/>
        <w:rPr>
          <w:b w:val="0"/>
          <w:szCs w:val="28"/>
        </w:rPr>
      </w:pPr>
      <w:r w:rsidRPr="00594F41">
        <w:rPr>
          <w:b w:val="0"/>
          <w:bCs/>
          <w:i/>
          <w:iCs/>
          <w:szCs w:val="28"/>
        </w:rPr>
        <w:t>кто на самом деле понимает мир</w:t>
      </w:r>
      <w:r w:rsidRPr="00594F41">
        <w:rPr>
          <w:b w:val="0"/>
          <w:szCs w:val="28"/>
        </w:rPr>
        <w:t xml:space="preserve"> …»</w:t>
      </w:r>
    </w:p>
    <w:p w:rsidR="00B24236" w:rsidRPr="00594F41" w:rsidRDefault="00B24236" w:rsidP="00901835">
      <w:pPr>
        <w:pStyle w:val="a5"/>
        <w:spacing w:line="276" w:lineRule="auto"/>
        <w:ind w:firstLine="567"/>
        <w:jc w:val="right"/>
        <w:rPr>
          <w:szCs w:val="28"/>
        </w:rPr>
      </w:pPr>
      <w:r w:rsidRPr="00594F41">
        <w:rPr>
          <w:szCs w:val="28"/>
        </w:rPr>
        <w:t xml:space="preserve">Лайнус Полинг, </w:t>
      </w:r>
    </w:p>
    <w:p w:rsidR="00B24236" w:rsidRPr="00594F41" w:rsidRDefault="00B24236" w:rsidP="00901835">
      <w:pPr>
        <w:pStyle w:val="a5"/>
        <w:spacing w:line="276" w:lineRule="auto"/>
        <w:ind w:firstLine="567"/>
        <w:jc w:val="right"/>
        <w:rPr>
          <w:b w:val="0"/>
          <w:szCs w:val="28"/>
        </w:rPr>
      </w:pPr>
      <w:r w:rsidRPr="00594F41">
        <w:rPr>
          <w:b w:val="0"/>
          <w:szCs w:val="28"/>
        </w:rPr>
        <w:t>нобелевский лауреат по химии 1954г. и премии мира 1962 г.,</w:t>
      </w:r>
    </w:p>
    <w:p w:rsidR="00B24236" w:rsidRPr="00594F41" w:rsidRDefault="00B24236" w:rsidP="00901835">
      <w:pPr>
        <w:pStyle w:val="a5"/>
        <w:spacing w:line="276" w:lineRule="auto"/>
        <w:ind w:firstLine="567"/>
        <w:jc w:val="right"/>
        <w:rPr>
          <w:b w:val="0"/>
          <w:szCs w:val="28"/>
        </w:rPr>
      </w:pPr>
      <w:r w:rsidRPr="00594F41">
        <w:rPr>
          <w:b w:val="0"/>
          <w:bCs/>
          <w:szCs w:val="28"/>
        </w:rPr>
        <w:t>Создатель ортомолекулярной медицины</w:t>
      </w:r>
    </w:p>
    <w:p w:rsidR="00B24236" w:rsidRPr="00594F41" w:rsidRDefault="00B24236" w:rsidP="00901835">
      <w:pPr>
        <w:pStyle w:val="a5"/>
        <w:spacing w:line="276" w:lineRule="auto"/>
        <w:ind w:firstLine="567"/>
        <w:jc w:val="right"/>
        <w:rPr>
          <w:b w:val="0"/>
          <w:szCs w:val="28"/>
        </w:rPr>
      </w:pPr>
      <w:r w:rsidRPr="00594F41">
        <w:rPr>
          <w:b w:val="0"/>
          <w:bCs/>
          <w:szCs w:val="28"/>
        </w:rPr>
        <w:t xml:space="preserve">(медицина «правильных» молекул) </w:t>
      </w:r>
    </w:p>
    <w:p w:rsidR="00B24236" w:rsidRPr="00594F41" w:rsidRDefault="00B24236" w:rsidP="00901835">
      <w:pPr>
        <w:pStyle w:val="a5"/>
        <w:spacing w:line="276" w:lineRule="auto"/>
        <w:ind w:firstLine="567"/>
        <w:jc w:val="both"/>
        <w:rPr>
          <w:b w:val="0"/>
          <w:szCs w:val="28"/>
        </w:rPr>
      </w:pPr>
    </w:p>
    <w:p w:rsidR="00B24236" w:rsidRPr="00594F41" w:rsidRDefault="00B24236" w:rsidP="00901835">
      <w:pPr>
        <w:pStyle w:val="a5"/>
        <w:spacing w:line="276" w:lineRule="auto"/>
        <w:ind w:firstLine="567"/>
        <w:jc w:val="both"/>
        <w:rPr>
          <w:szCs w:val="28"/>
        </w:rPr>
      </w:pPr>
    </w:p>
    <w:p w:rsidR="00DD4BB0" w:rsidRPr="00594F41" w:rsidRDefault="00DD4BB0" w:rsidP="00901835">
      <w:pPr>
        <w:pStyle w:val="a5"/>
        <w:spacing w:line="276" w:lineRule="auto"/>
        <w:ind w:firstLine="567"/>
        <w:rPr>
          <w:szCs w:val="28"/>
        </w:rPr>
      </w:pPr>
      <w:r w:rsidRPr="00594F41">
        <w:rPr>
          <w:szCs w:val="28"/>
        </w:rPr>
        <w:t>ПОЯСНИТЕЛЬНАЯ  ЗАПИСКА</w:t>
      </w:r>
    </w:p>
    <w:p w:rsidR="0053447C" w:rsidRPr="00594F41" w:rsidRDefault="0053447C" w:rsidP="00901835">
      <w:pPr>
        <w:pStyle w:val="23"/>
        <w:spacing w:line="276" w:lineRule="auto"/>
        <w:ind w:firstLine="567"/>
        <w:jc w:val="both"/>
        <w:rPr>
          <w:szCs w:val="28"/>
        </w:rPr>
      </w:pPr>
    </w:p>
    <w:p w:rsidR="00190E74" w:rsidRPr="00594F41" w:rsidRDefault="00190E74" w:rsidP="00190E74">
      <w:pPr>
        <w:pStyle w:val="21"/>
        <w:spacing w:line="360" w:lineRule="auto"/>
        <w:ind w:firstLine="567"/>
        <w:contextualSpacing/>
        <w:rPr>
          <w:b/>
          <w:szCs w:val="28"/>
        </w:rPr>
      </w:pPr>
      <w:r w:rsidRPr="00594F41">
        <w:rPr>
          <w:b/>
          <w:szCs w:val="28"/>
        </w:rPr>
        <w:t>Направленность программы</w:t>
      </w:r>
    </w:p>
    <w:p w:rsidR="00190E74" w:rsidRPr="00594F41" w:rsidRDefault="00190E74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t xml:space="preserve">Дополнительная </w:t>
      </w:r>
      <w:r w:rsidR="00072EED" w:rsidRPr="00594F41">
        <w:rPr>
          <w:szCs w:val="28"/>
        </w:rPr>
        <w:t xml:space="preserve">общеобразовательная </w:t>
      </w:r>
      <w:r w:rsidRPr="00594F41">
        <w:rPr>
          <w:szCs w:val="28"/>
        </w:rPr>
        <w:t>об</w:t>
      </w:r>
      <w:r w:rsidR="00072EED" w:rsidRPr="00594F41">
        <w:rPr>
          <w:szCs w:val="28"/>
        </w:rPr>
        <w:t>щеразвивающая</w:t>
      </w:r>
      <w:r w:rsidRPr="00594F41">
        <w:rPr>
          <w:szCs w:val="28"/>
        </w:rPr>
        <w:t xml:space="preserve"> программа «Химия» </w:t>
      </w:r>
      <w:r w:rsidRPr="00594F41">
        <w:rPr>
          <w:color w:val="000000"/>
          <w:szCs w:val="28"/>
        </w:rPr>
        <w:t>(исследовательские проекты)</w:t>
      </w:r>
      <w:r w:rsidRPr="00594F41">
        <w:rPr>
          <w:szCs w:val="28"/>
        </w:rPr>
        <w:t xml:space="preserve"> имеет естественнонаучную направленность.</w:t>
      </w:r>
    </w:p>
    <w:p w:rsidR="00190E74" w:rsidRPr="00594F41" w:rsidRDefault="00190E74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b/>
          <w:szCs w:val="28"/>
        </w:rPr>
        <w:t>Уровень программы</w:t>
      </w:r>
      <w:r w:rsidRPr="00594F41">
        <w:rPr>
          <w:szCs w:val="28"/>
        </w:rPr>
        <w:t xml:space="preserve"> – </w:t>
      </w:r>
      <w:r w:rsidR="007E4D63">
        <w:rPr>
          <w:szCs w:val="28"/>
        </w:rPr>
        <w:t>углубленный</w:t>
      </w:r>
      <w:r w:rsidRPr="00594F41">
        <w:rPr>
          <w:szCs w:val="28"/>
        </w:rPr>
        <w:t>.</w:t>
      </w:r>
    </w:p>
    <w:p w:rsidR="00190E74" w:rsidRPr="00594F41" w:rsidRDefault="00190E74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t>Программа профессионально ориентирована и предназначена для</w:t>
      </w:r>
      <w:r w:rsidR="00012335">
        <w:rPr>
          <w:b/>
          <w:szCs w:val="28"/>
        </w:rPr>
        <w:t xml:space="preserve">  </w:t>
      </w:r>
      <w:r w:rsidRPr="00594F41">
        <w:rPr>
          <w:szCs w:val="28"/>
        </w:rPr>
        <w:t>глубокого изучения современной химии</w:t>
      </w:r>
      <w:r w:rsidR="001A0E08">
        <w:rPr>
          <w:szCs w:val="28"/>
        </w:rPr>
        <w:t xml:space="preserve">  и </w:t>
      </w:r>
      <w:r w:rsidRPr="00594F41">
        <w:rPr>
          <w:szCs w:val="28"/>
        </w:rPr>
        <w:t xml:space="preserve"> написания исследовательских проектов.</w:t>
      </w:r>
    </w:p>
    <w:p w:rsidR="00190E74" w:rsidRPr="00594F41" w:rsidRDefault="00190E74" w:rsidP="00190E74">
      <w:pPr>
        <w:pStyle w:val="21"/>
        <w:spacing w:line="360" w:lineRule="auto"/>
        <w:ind w:firstLine="567"/>
        <w:contextualSpacing/>
        <w:rPr>
          <w:b/>
          <w:szCs w:val="28"/>
        </w:rPr>
      </w:pPr>
      <w:r w:rsidRPr="00594F41">
        <w:rPr>
          <w:b/>
          <w:szCs w:val="28"/>
        </w:rPr>
        <w:t>Актуальность программы</w:t>
      </w:r>
    </w:p>
    <w:p w:rsidR="00594F41" w:rsidRDefault="00072EED" w:rsidP="008B4F58">
      <w:pPr>
        <w:pStyle w:val="21"/>
        <w:spacing w:line="360" w:lineRule="auto"/>
        <w:ind w:firstLine="567"/>
        <w:contextualSpacing/>
        <w:rPr>
          <w:szCs w:val="28"/>
          <w:lang w:eastAsia="en-US"/>
        </w:rPr>
      </w:pPr>
      <w:r w:rsidRPr="00594F41">
        <w:rPr>
          <w:szCs w:val="28"/>
        </w:rPr>
        <w:t xml:space="preserve">Программа актуальна, так как дает возможность научиться экспериментальной химии. В настоящее время целый ряд разделов химии рассматривается в основной школе только теоретически и сопровождается весьма скудными демонстрационными и лабораторными работами. Большая наполняемость классов современной общеобразовательной школы затрудняет проведение лабораторных работ и обучающиеся не получают практических навыков. Все вышеуказанные проблемы являются особо острыми для школьников, испытывающих интерес к предмету химии и желающих заниматься исследовательскими и проектными работами в естественнонаучном </w:t>
      </w:r>
      <w:r w:rsidRPr="00594F41">
        <w:rPr>
          <w:szCs w:val="28"/>
        </w:rPr>
        <w:lastRenderedPageBreak/>
        <w:t>направлении. Выполнение практической части эксперимента проходит сложно для ребёнка, при этом большой объем информации, который "сваливается" на юного исследователя, ставит его в тупик, а длительное проведение исследования снижает мотивацию к таким работам.</w:t>
      </w:r>
      <w:r w:rsidR="00201323" w:rsidRPr="00594F41">
        <w:rPr>
          <w:szCs w:val="28"/>
        </w:rPr>
        <w:t xml:space="preserve"> </w:t>
      </w:r>
      <w:r w:rsidRPr="00594F41">
        <w:rPr>
          <w:szCs w:val="28"/>
        </w:rPr>
        <w:t>Отсюда очевидна необходимость создания</w:t>
      </w:r>
      <w:r w:rsidR="00201323" w:rsidRPr="00594F41">
        <w:rPr>
          <w:szCs w:val="28"/>
        </w:rPr>
        <w:t xml:space="preserve"> программы по экспериментальной </w:t>
      </w:r>
      <w:r w:rsidR="00AC5F86" w:rsidRPr="00594F41">
        <w:rPr>
          <w:szCs w:val="28"/>
        </w:rPr>
        <w:t xml:space="preserve">химии. </w:t>
      </w:r>
      <w:r w:rsidR="008B4F58" w:rsidRPr="00594F41">
        <w:rPr>
          <w:szCs w:val="28"/>
          <w:lang w:eastAsia="en-US"/>
        </w:rPr>
        <w:t xml:space="preserve">Актуальность проектной деятельности сегодня осознается всеми. </w:t>
      </w:r>
    </w:p>
    <w:p w:rsidR="008B4F58" w:rsidRPr="00594F41" w:rsidRDefault="00594F41" w:rsidP="008B4F58">
      <w:pPr>
        <w:pStyle w:val="21"/>
        <w:spacing w:line="360" w:lineRule="auto"/>
        <w:ind w:firstLine="567"/>
        <w:contextualSpacing/>
        <w:rPr>
          <w:szCs w:val="28"/>
          <w:lang w:eastAsia="en-US"/>
        </w:rPr>
      </w:pPr>
      <w:r w:rsidRPr="00594F41">
        <w:rPr>
          <w:szCs w:val="28"/>
          <w:lang w:eastAsia="en-US"/>
        </w:rPr>
        <w:t>Актуальность программы также обусловлена ее методологической и практической значимостью. Знания и умения, необходимые для организации проектной и исследовательской деятельности, являются основой дальнейшей личной профессиональной  ориентированности личности школьника.</w:t>
      </w:r>
    </w:p>
    <w:p w:rsidR="00201323" w:rsidRPr="00594F41" w:rsidRDefault="00201323" w:rsidP="00594F41">
      <w:pPr>
        <w:shd w:val="clear" w:color="auto" w:fill="FFFFFF"/>
        <w:spacing w:after="150" w:line="360" w:lineRule="auto"/>
        <w:contextualSpacing/>
        <w:jc w:val="both"/>
        <w:rPr>
          <w:color w:val="000000"/>
          <w:sz w:val="28"/>
          <w:szCs w:val="28"/>
        </w:rPr>
      </w:pPr>
      <w:r w:rsidRPr="00594F41">
        <w:rPr>
          <w:b/>
          <w:sz w:val="28"/>
          <w:szCs w:val="28"/>
          <w:lang w:eastAsia="en-US"/>
        </w:rPr>
        <w:t xml:space="preserve">Цель программы - </w:t>
      </w:r>
      <w:r w:rsidRPr="00594F41">
        <w:rPr>
          <w:sz w:val="28"/>
          <w:szCs w:val="28"/>
          <w:lang w:eastAsia="en-US"/>
        </w:rPr>
        <w:t xml:space="preserve">формирование исследовательских компетенций школьников, </w:t>
      </w:r>
      <w:r w:rsidRPr="00594F41">
        <w:rPr>
          <w:sz w:val="28"/>
          <w:szCs w:val="28"/>
        </w:rPr>
        <w:t>обучение методам экспериментальной химии для дальнейшей профессиональной ориентации</w:t>
      </w:r>
      <w:r w:rsidRPr="00594F41">
        <w:rPr>
          <w:sz w:val="28"/>
          <w:szCs w:val="28"/>
          <w:lang w:eastAsia="en-US"/>
        </w:rPr>
        <w:t xml:space="preserve"> и  развития творческой личности, ее самоопределение  и  самореализация</w:t>
      </w:r>
      <w:r w:rsidR="00594F41" w:rsidRPr="00594F41">
        <w:rPr>
          <w:sz w:val="28"/>
          <w:szCs w:val="28"/>
          <w:lang w:eastAsia="en-US"/>
        </w:rPr>
        <w:t xml:space="preserve"> </w:t>
      </w:r>
      <w:r w:rsidR="00594F41" w:rsidRPr="00594F41">
        <w:rPr>
          <w:color w:val="000000"/>
          <w:sz w:val="28"/>
          <w:szCs w:val="28"/>
        </w:rPr>
        <w:t>(в том числе у обучающихся с особыми образовательными потребностями).</w:t>
      </w:r>
    </w:p>
    <w:p w:rsidR="00201323" w:rsidRPr="00594F41" w:rsidRDefault="00201323" w:rsidP="00201323">
      <w:pPr>
        <w:spacing w:line="360" w:lineRule="auto"/>
        <w:ind w:firstLine="567"/>
        <w:contextualSpacing/>
        <w:jc w:val="both"/>
        <w:rPr>
          <w:b/>
          <w:bCs/>
          <w:sz w:val="28"/>
          <w:szCs w:val="28"/>
          <w:lang w:eastAsia="en-US"/>
        </w:rPr>
      </w:pPr>
      <w:r w:rsidRPr="00594F41">
        <w:rPr>
          <w:bCs/>
          <w:sz w:val="28"/>
          <w:szCs w:val="28"/>
          <w:lang w:eastAsia="en-US"/>
        </w:rPr>
        <w:t>В рамках заявленной цели необходимо решить</w:t>
      </w:r>
      <w:r w:rsidRPr="00594F41">
        <w:rPr>
          <w:b/>
          <w:bCs/>
          <w:sz w:val="28"/>
          <w:szCs w:val="28"/>
          <w:lang w:eastAsia="en-US"/>
        </w:rPr>
        <w:t xml:space="preserve"> задачи:</w:t>
      </w:r>
    </w:p>
    <w:p w:rsidR="00201323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i/>
          <w:szCs w:val="28"/>
        </w:rPr>
        <w:t>Обучающие:</w:t>
      </w:r>
      <w:r w:rsidRPr="00594F41">
        <w:rPr>
          <w:szCs w:val="28"/>
        </w:rPr>
        <w:t xml:space="preserve"> </w:t>
      </w:r>
    </w:p>
    <w:p w:rsidR="00201323" w:rsidRPr="00594F41" w:rsidRDefault="00072EED" w:rsidP="00B25626">
      <w:pPr>
        <w:pStyle w:val="21"/>
        <w:numPr>
          <w:ilvl w:val="0"/>
          <w:numId w:val="18"/>
        </w:numPr>
        <w:spacing w:line="360" w:lineRule="auto"/>
        <w:contextualSpacing/>
        <w:rPr>
          <w:szCs w:val="28"/>
        </w:rPr>
      </w:pPr>
      <w:r w:rsidRPr="00594F41">
        <w:rPr>
          <w:szCs w:val="28"/>
        </w:rPr>
        <w:t xml:space="preserve">научить правилам безопасной работы с веществами и оборудованием в химической лаборатории и в быту; </w:t>
      </w:r>
    </w:p>
    <w:p w:rsidR="00201323" w:rsidRPr="00594F41" w:rsidRDefault="00072EED" w:rsidP="00B25626">
      <w:pPr>
        <w:pStyle w:val="21"/>
        <w:numPr>
          <w:ilvl w:val="0"/>
          <w:numId w:val="18"/>
        </w:numPr>
        <w:spacing w:line="360" w:lineRule="auto"/>
        <w:contextualSpacing/>
        <w:rPr>
          <w:szCs w:val="28"/>
        </w:rPr>
      </w:pPr>
      <w:r w:rsidRPr="00594F41">
        <w:rPr>
          <w:szCs w:val="28"/>
        </w:rPr>
        <w:t xml:space="preserve">обучить основным методам выделения и очистки химических веществ; </w:t>
      </w:r>
    </w:p>
    <w:p w:rsidR="00201323" w:rsidRPr="00594F41" w:rsidRDefault="00072EED" w:rsidP="00B25626">
      <w:pPr>
        <w:pStyle w:val="21"/>
        <w:numPr>
          <w:ilvl w:val="0"/>
          <w:numId w:val="18"/>
        </w:numPr>
        <w:spacing w:line="360" w:lineRule="auto"/>
        <w:contextualSpacing/>
        <w:rPr>
          <w:szCs w:val="28"/>
        </w:rPr>
      </w:pPr>
      <w:r w:rsidRPr="00594F41">
        <w:rPr>
          <w:szCs w:val="28"/>
        </w:rPr>
        <w:t xml:space="preserve">научить самостоятельному поиску и освоению химических знаний с использованием различных источников информации; </w:t>
      </w:r>
    </w:p>
    <w:p w:rsidR="00B25626" w:rsidRPr="00594F41" w:rsidRDefault="00072EED" w:rsidP="00B25626">
      <w:pPr>
        <w:pStyle w:val="21"/>
        <w:numPr>
          <w:ilvl w:val="0"/>
          <w:numId w:val="18"/>
        </w:numPr>
        <w:spacing w:line="360" w:lineRule="auto"/>
        <w:contextualSpacing/>
        <w:rPr>
          <w:szCs w:val="28"/>
        </w:rPr>
      </w:pPr>
      <w:r w:rsidRPr="00594F41">
        <w:rPr>
          <w:szCs w:val="28"/>
        </w:rPr>
        <w:t>научить применять полученные знания для решения практических задач при простом (</w:t>
      </w:r>
      <w:r w:rsidR="00B25626" w:rsidRPr="00594F41">
        <w:rPr>
          <w:szCs w:val="28"/>
        </w:rPr>
        <w:t>одностадийном) синтезе вещества;</w:t>
      </w:r>
    </w:p>
    <w:p w:rsidR="00B25626" w:rsidRPr="00594F41" w:rsidRDefault="00B25626" w:rsidP="00B25626">
      <w:pPr>
        <w:pStyle w:val="21"/>
        <w:numPr>
          <w:ilvl w:val="0"/>
          <w:numId w:val="18"/>
        </w:numPr>
        <w:spacing w:line="360" w:lineRule="auto"/>
        <w:contextualSpacing/>
        <w:rPr>
          <w:szCs w:val="28"/>
        </w:rPr>
      </w:pPr>
      <w:r w:rsidRPr="00594F41">
        <w:rPr>
          <w:szCs w:val="28"/>
        </w:rPr>
        <w:t>научить формулировать гипотезы, конструировать, проводить эксперименты, оценивать полученные результаты;</w:t>
      </w:r>
    </w:p>
    <w:p w:rsidR="00B25626" w:rsidRPr="00594F41" w:rsidRDefault="00B25626" w:rsidP="00B25626">
      <w:pPr>
        <w:pStyle w:val="21"/>
        <w:numPr>
          <w:ilvl w:val="0"/>
          <w:numId w:val="18"/>
        </w:numPr>
        <w:spacing w:line="360" w:lineRule="auto"/>
        <w:contextualSpacing/>
        <w:rPr>
          <w:szCs w:val="28"/>
        </w:rPr>
      </w:pPr>
      <w:r w:rsidRPr="00594F41">
        <w:rPr>
          <w:szCs w:val="28"/>
        </w:rPr>
        <w:t>научить сопоставлять экспериментальные и теоретические знани</w:t>
      </w:r>
      <w:r w:rsidR="00594F41" w:rsidRPr="00594F41">
        <w:rPr>
          <w:szCs w:val="28"/>
        </w:rPr>
        <w:t>я с объективными реалиями жизни.</w:t>
      </w:r>
    </w:p>
    <w:p w:rsidR="00201323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i/>
          <w:szCs w:val="28"/>
        </w:rPr>
        <w:t>Развивающие:</w:t>
      </w:r>
      <w:r w:rsidRPr="00594F41">
        <w:rPr>
          <w:szCs w:val="28"/>
        </w:rPr>
        <w:t xml:space="preserve"> </w:t>
      </w:r>
    </w:p>
    <w:p w:rsidR="00201323" w:rsidRPr="00012335" w:rsidRDefault="00072EED" w:rsidP="00581821">
      <w:pPr>
        <w:pStyle w:val="21"/>
        <w:numPr>
          <w:ilvl w:val="0"/>
          <w:numId w:val="20"/>
        </w:numPr>
        <w:spacing w:line="360" w:lineRule="auto"/>
        <w:contextualSpacing/>
        <w:rPr>
          <w:szCs w:val="28"/>
        </w:rPr>
      </w:pPr>
      <w:r w:rsidRPr="00012335">
        <w:rPr>
          <w:szCs w:val="28"/>
        </w:rPr>
        <w:lastRenderedPageBreak/>
        <w:t>развить навык проведения причинно-следственного и структурно</w:t>
      </w:r>
      <w:r w:rsidR="00201323" w:rsidRPr="00012335">
        <w:rPr>
          <w:szCs w:val="28"/>
        </w:rPr>
        <w:t>-</w:t>
      </w:r>
      <w:r w:rsidRPr="00012335">
        <w:rPr>
          <w:szCs w:val="28"/>
        </w:rPr>
        <w:t xml:space="preserve">функционального анализа при решении теоретических и практических вопросов, как основу исследовательской деятельности; </w:t>
      </w:r>
      <w:r w:rsidR="00012335" w:rsidRPr="00012335">
        <w:rPr>
          <w:szCs w:val="28"/>
        </w:rPr>
        <w:t xml:space="preserve"> </w:t>
      </w:r>
      <w:r w:rsidRPr="00012335">
        <w:rPr>
          <w:szCs w:val="28"/>
        </w:rPr>
        <w:t xml:space="preserve">развить познавательные интересы и интеллектуальные способности в процессе приобретения химических знаний с использованием различных источников информации, в том числе компьютерных; </w:t>
      </w:r>
    </w:p>
    <w:p w:rsidR="00201323" w:rsidRPr="00594F41" w:rsidRDefault="00072EED" w:rsidP="009A5B90">
      <w:pPr>
        <w:pStyle w:val="21"/>
        <w:numPr>
          <w:ilvl w:val="0"/>
          <w:numId w:val="20"/>
        </w:numPr>
        <w:spacing w:line="360" w:lineRule="auto"/>
        <w:contextualSpacing/>
        <w:rPr>
          <w:szCs w:val="28"/>
        </w:rPr>
      </w:pPr>
      <w:r w:rsidRPr="00594F41">
        <w:rPr>
          <w:szCs w:val="28"/>
        </w:rPr>
        <w:t xml:space="preserve">сформировать навыки грамотного и корректного подхода при работе с различной информацией. </w:t>
      </w:r>
    </w:p>
    <w:p w:rsidR="00201323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i/>
          <w:szCs w:val="28"/>
        </w:rPr>
        <w:t>Воспитательные:</w:t>
      </w:r>
      <w:r w:rsidRPr="00594F41">
        <w:rPr>
          <w:szCs w:val="28"/>
        </w:rPr>
        <w:t xml:space="preserve"> </w:t>
      </w:r>
    </w:p>
    <w:p w:rsidR="00201323" w:rsidRPr="00594F41" w:rsidRDefault="00072EED" w:rsidP="009A5B90">
      <w:pPr>
        <w:pStyle w:val="21"/>
        <w:numPr>
          <w:ilvl w:val="0"/>
          <w:numId w:val="19"/>
        </w:numPr>
        <w:spacing w:line="360" w:lineRule="auto"/>
        <w:contextualSpacing/>
        <w:rPr>
          <w:szCs w:val="28"/>
        </w:rPr>
      </w:pPr>
      <w:r w:rsidRPr="00594F41">
        <w:rPr>
          <w:szCs w:val="28"/>
        </w:rPr>
        <w:t xml:space="preserve">способствовать формированию культуры поведения, взаимоотношений при работе в парах и коллективе; </w:t>
      </w:r>
    </w:p>
    <w:p w:rsidR="00CA5E8D" w:rsidRPr="00594F41" w:rsidRDefault="00072EED" w:rsidP="009A5B90">
      <w:pPr>
        <w:pStyle w:val="21"/>
        <w:numPr>
          <w:ilvl w:val="0"/>
          <w:numId w:val="19"/>
        </w:numPr>
        <w:spacing w:line="360" w:lineRule="auto"/>
        <w:contextualSpacing/>
        <w:rPr>
          <w:szCs w:val="28"/>
        </w:rPr>
      </w:pPr>
      <w:r w:rsidRPr="00594F41">
        <w:rPr>
          <w:szCs w:val="28"/>
        </w:rPr>
        <w:t xml:space="preserve">воспитать привычку развернуто обосновывать суждения и приводить обоснованные доказательства своей точки зрения. </w:t>
      </w:r>
    </w:p>
    <w:p w:rsidR="00CA5E8D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b/>
          <w:szCs w:val="28"/>
        </w:rPr>
        <w:t>Учащиеся, для которых программы актуальна.</w:t>
      </w:r>
      <w:r w:rsidRPr="00594F41">
        <w:rPr>
          <w:szCs w:val="28"/>
        </w:rPr>
        <w:t xml:space="preserve"> </w:t>
      </w:r>
    </w:p>
    <w:p w:rsidR="00CA5E8D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t>Возраст обучающихся по данной программе: 1</w:t>
      </w:r>
      <w:r w:rsidR="00CA5E8D" w:rsidRPr="00594F41">
        <w:rPr>
          <w:szCs w:val="28"/>
        </w:rPr>
        <w:t>1</w:t>
      </w:r>
      <w:r w:rsidRPr="00594F41">
        <w:rPr>
          <w:szCs w:val="28"/>
        </w:rPr>
        <w:t xml:space="preserve">-17 лет. </w:t>
      </w:r>
    </w:p>
    <w:p w:rsidR="00CA5E8D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t xml:space="preserve">Группы формируются с учетом возраста. </w:t>
      </w:r>
    </w:p>
    <w:p w:rsidR="00CA5E8D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b/>
          <w:szCs w:val="28"/>
        </w:rPr>
        <w:t>Формы и режим занятий.</w:t>
      </w:r>
      <w:r w:rsidRPr="00594F41">
        <w:rPr>
          <w:szCs w:val="28"/>
        </w:rPr>
        <w:t xml:space="preserve"> </w:t>
      </w:r>
    </w:p>
    <w:p w:rsidR="00CA5E8D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t xml:space="preserve">Основная форма обучения – очная, </w:t>
      </w:r>
      <w:r w:rsidR="00CA5E8D" w:rsidRPr="00594F41">
        <w:rPr>
          <w:szCs w:val="28"/>
        </w:rPr>
        <w:t>индивидуальная</w:t>
      </w:r>
      <w:r w:rsidRPr="00594F41">
        <w:rPr>
          <w:szCs w:val="28"/>
        </w:rPr>
        <w:t xml:space="preserve">. </w:t>
      </w:r>
    </w:p>
    <w:p w:rsidR="00CA5E8D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t xml:space="preserve">Занятия </w:t>
      </w:r>
      <w:r w:rsidR="00CA5E8D" w:rsidRPr="00594F41">
        <w:rPr>
          <w:szCs w:val="28"/>
        </w:rPr>
        <w:t xml:space="preserve">с одним обучающимся </w:t>
      </w:r>
      <w:r w:rsidRPr="00594F41">
        <w:rPr>
          <w:szCs w:val="28"/>
        </w:rPr>
        <w:t xml:space="preserve">проходят 1 раз в неделю по </w:t>
      </w:r>
      <w:r w:rsidR="00CA5E8D" w:rsidRPr="00594F41">
        <w:rPr>
          <w:szCs w:val="28"/>
        </w:rPr>
        <w:t>2</w:t>
      </w:r>
      <w:r w:rsidRPr="00594F41">
        <w:rPr>
          <w:szCs w:val="28"/>
        </w:rPr>
        <w:t xml:space="preserve"> часа. В конце </w:t>
      </w:r>
      <w:r w:rsidR="00CA5E8D" w:rsidRPr="00594F41">
        <w:rPr>
          <w:szCs w:val="28"/>
        </w:rPr>
        <w:t>первого академического часа предусмотрен 10</w:t>
      </w:r>
      <w:r w:rsidRPr="00594F41">
        <w:rPr>
          <w:szCs w:val="28"/>
        </w:rPr>
        <w:t>-</w:t>
      </w:r>
      <w:r w:rsidR="00012335">
        <w:rPr>
          <w:szCs w:val="28"/>
        </w:rPr>
        <w:t>т</w:t>
      </w:r>
      <w:r w:rsidRPr="00594F41">
        <w:rPr>
          <w:szCs w:val="28"/>
        </w:rPr>
        <w:t xml:space="preserve">и минутный перерыв. </w:t>
      </w:r>
    </w:p>
    <w:p w:rsidR="00594F41" w:rsidRPr="00594F41" w:rsidRDefault="00594F41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t>При реализации дополнительной общеобразовательной общеразвивающей программы могут использоваться дистанционные образовательные технологии, электронное обучение.</w:t>
      </w:r>
    </w:p>
    <w:p w:rsidR="00CA5E8D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b/>
          <w:szCs w:val="28"/>
        </w:rPr>
        <w:t>Срок реализации программы</w:t>
      </w:r>
      <w:r w:rsidRPr="00594F41">
        <w:rPr>
          <w:szCs w:val="28"/>
        </w:rPr>
        <w:t xml:space="preserve"> – 1 год. </w:t>
      </w:r>
    </w:p>
    <w:p w:rsidR="00AC5F86" w:rsidRPr="00594F41" w:rsidRDefault="00CA5E8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t>Количество учебных часов в год - 72 часа</w:t>
      </w:r>
      <w:r w:rsidR="00072EED" w:rsidRPr="00594F41">
        <w:rPr>
          <w:szCs w:val="28"/>
        </w:rPr>
        <w:t xml:space="preserve">. </w:t>
      </w:r>
    </w:p>
    <w:p w:rsidR="00AC5F86" w:rsidRPr="00594F41" w:rsidRDefault="00072EED" w:rsidP="00190E74">
      <w:pPr>
        <w:pStyle w:val="21"/>
        <w:spacing w:line="360" w:lineRule="auto"/>
        <w:ind w:firstLine="567"/>
        <w:contextualSpacing/>
        <w:rPr>
          <w:b/>
          <w:szCs w:val="28"/>
        </w:rPr>
      </w:pPr>
      <w:r w:rsidRPr="00594F41">
        <w:rPr>
          <w:b/>
          <w:szCs w:val="28"/>
        </w:rPr>
        <w:t xml:space="preserve">Планируемые результаты. </w:t>
      </w:r>
    </w:p>
    <w:p w:rsidR="00AC5F86" w:rsidRPr="00594F41" w:rsidRDefault="00072EED" w:rsidP="00190E74">
      <w:pPr>
        <w:pStyle w:val="21"/>
        <w:spacing w:line="360" w:lineRule="auto"/>
        <w:ind w:firstLine="567"/>
        <w:contextualSpacing/>
        <w:rPr>
          <w:i/>
          <w:szCs w:val="28"/>
        </w:rPr>
      </w:pPr>
      <w:r w:rsidRPr="00594F41">
        <w:rPr>
          <w:i/>
          <w:szCs w:val="28"/>
        </w:rPr>
        <w:t xml:space="preserve">Предметные результаты. </w:t>
      </w:r>
    </w:p>
    <w:p w:rsidR="007762AA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t xml:space="preserve">По итогам обучения обучающиеся </w:t>
      </w:r>
    </w:p>
    <w:p w:rsidR="00AC5F86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t xml:space="preserve">будут знать: </w:t>
      </w:r>
    </w:p>
    <w:p w:rsidR="00AC5F86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sym w:font="Symbol" w:char="F0B7"/>
      </w:r>
      <w:r w:rsidRPr="00594F41">
        <w:rPr>
          <w:szCs w:val="28"/>
        </w:rPr>
        <w:t xml:space="preserve"> правила безопасной работы с веществами и оборудованием в химической лаборатории и в быту; </w:t>
      </w:r>
    </w:p>
    <w:p w:rsidR="007762AA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sym w:font="Symbol" w:char="F0B7"/>
      </w:r>
      <w:r w:rsidRPr="00594F41">
        <w:rPr>
          <w:szCs w:val="28"/>
        </w:rPr>
        <w:t xml:space="preserve"> основные методы выделения и очистки химических веществ; </w:t>
      </w:r>
    </w:p>
    <w:p w:rsidR="00AC5F86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t>будут уметь</w:t>
      </w:r>
      <w:r w:rsidR="007762AA">
        <w:rPr>
          <w:szCs w:val="28"/>
        </w:rPr>
        <w:t>:</w:t>
      </w:r>
      <w:r w:rsidRPr="00594F41">
        <w:rPr>
          <w:szCs w:val="28"/>
        </w:rPr>
        <w:t xml:space="preserve"> </w:t>
      </w:r>
    </w:p>
    <w:p w:rsidR="00AC5F86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sym w:font="Symbol" w:char="F0B7"/>
      </w:r>
      <w:r w:rsidRPr="00594F41">
        <w:rPr>
          <w:szCs w:val="28"/>
        </w:rPr>
        <w:t xml:space="preserve">проводить самостоятельный поиск информации в области химических знаний с использованием различных источников информации; </w:t>
      </w:r>
    </w:p>
    <w:p w:rsidR="00AC5F86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sym w:font="Symbol" w:char="F0B7"/>
      </w:r>
      <w:r w:rsidR="00AC5F86" w:rsidRPr="00594F41">
        <w:rPr>
          <w:szCs w:val="28"/>
        </w:rPr>
        <w:tab/>
        <w:t xml:space="preserve"> </w:t>
      </w:r>
      <w:r w:rsidRPr="00594F41">
        <w:rPr>
          <w:szCs w:val="28"/>
        </w:rPr>
        <w:t>применять полученные знания</w:t>
      </w:r>
      <w:r w:rsidR="00AC5F86" w:rsidRPr="00594F41">
        <w:rPr>
          <w:szCs w:val="28"/>
        </w:rPr>
        <w:t xml:space="preserve"> для решения практических задач;</w:t>
      </w:r>
    </w:p>
    <w:p w:rsidR="00AC5F86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sym w:font="Symbol" w:char="F0B7"/>
      </w:r>
      <w:r w:rsidR="00AC5F86" w:rsidRPr="00594F41">
        <w:rPr>
          <w:szCs w:val="28"/>
        </w:rPr>
        <w:t xml:space="preserve"> </w:t>
      </w:r>
      <w:r w:rsidRPr="00594F41">
        <w:rPr>
          <w:szCs w:val="28"/>
        </w:rPr>
        <w:t>использовать навык проведения причинно-следственного и структурно</w:t>
      </w:r>
      <w:r w:rsidR="00AC5F86" w:rsidRPr="00594F41">
        <w:rPr>
          <w:szCs w:val="28"/>
        </w:rPr>
        <w:t>-</w:t>
      </w:r>
      <w:r w:rsidRPr="00594F41">
        <w:rPr>
          <w:szCs w:val="28"/>
        </w:rPr>
        <w:t xml:space="preserve">функционального анализа при решении вопросов; </w:t>
      </w:r>
    </w:p>
    <w:p w:rsidR="00AC5F86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i/>
          <w:szCs w:val="28"/>
        </w:rPr>
        <w:t>Личностные результаты:</w:t>
      </w:r>
      <w:r w:rsidRPr="00594F41">
        <w:rPr>
          <w:szCs w:val="28"/>
        </w:rPr>
        <w:t xml:space="preserve"> </w:t>
      </w:r>
    </w:p>
    <w:p w:rsidR="00AC5F86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sym w:font="Symbol" w:char="F0B7"/>
      </w:r>
      <w:r w:rsidRPr="00594F41">
        <w:rPr>
          <w:szCs w:val="28"/>
        </w:rPr>
        <w:t xml:space="preserve"> будет сформирована культура поведения, взаимоотношений при работе в парах и коллективе; </w:t>
      </w:r>
    </w:p>
    <w:p w:rsidR="00AC5F86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i/>
          <w:szCs w:val="28"/>
        </w:rPr>
        <w:t>Метапредметные результаты</w:t>
      </w:r>
      <w:r w:rsidRPr="00594F41">
        <w:rPr>
          <w:szCs w:val="28"/>
        </w:rPr>
        <w:t xml:space="preserve">: </w:t>
      </w:r>
    </w:p>
    <w:p w:rsidR="00AC5F86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sym w:font="Symbol" w:char="F0B7"/>
      </w:r>
      <w:r w:rsidRPr="00594F41">
        <w:rPr>
          <w:szCs w:val="28"/>
        </w:rPr>
        <w:t xml:space="preserve"> получат развитие познавательные интересы и интеллектуальные способности в процессе приобретения знаний с использованием различных источников информации, в том числе компьютерных; </w:t>
      </w:r>
    </w:p>
    <w:p w:rsidR="00AC5F86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sym w:font="Symbol" w:char="F0B7"/>
      </w:r>
      <w:r w:rsidRPr="00594F41">
        <w:rPr>
          <w:szCs w:val="28"/>
        </w:rPr>
        <w:t xml:space="preserve"> будут сформированы навыки грамотного и корректного подхода при работе с различной информацией </w:t>
      </w:r>
    </w:p>
    <w:p w:rsidR="00AC5F86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b/>
          <w:szCs w:val="28"/>
        </w:rPr>
        <w:t>ФОРМЫ АТТЕСТАЦИИ И ОЦЕНОЧНЫЕ МАТЕРИАЛЫ</w:t>
      </w:r>
      <w:r w:rsidRPr="00594F41">
        <w:rPr>
          <w:szCs w:val="28"/>
        </w:rPr>
        <w:t xml:space="preserve"> </w:t>
      </w:r>
    </w:p>
    <w:p w:rsidR="00AC5F86" w:rsidRPr="00594F41" w:rsidRDefault="00072EED" w:rsidP="00190E74">
      <w:pPr>
        <w:pStyle w:val="21"/>
        <w:spacing w:line="360" w:lineRule="auto"/>
        <w:ind w:firstLine="567"/>
        <w:contextualSpacing/>
        <w:rPr>
          <w:b/>
          <w:szCs w:val="28"/>
        </w:rPr>
      </w:pPr>
      <w:r w:rsidRPr="00594F41">
        <w:rPr>
          <w:b/>
          <w:szCs w:val="28"/>
        </w:rPr>
        <w:t xml:space="preserve">Формы контроля. </w:t>
      </w:r>
    </w:p>
    <w:p w:rsidR="00AC5F86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t xml:space="preserve">Реализация программы предусматривает входную диагностику, текущий контроль, промежуточную и итоговую аттестацию обучающихся. </w:t>
      </w:r>
    </w:p>
    <w:p w:rsidR="00AC5F86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t xml:space="preserve">Публичная презентация образовательных результатов программы осуществляется в форме: участия в фестивалях и конференциях. </w:t>
      </w:r>
    </w:p>
    <w:p w:rsidR="00AC5F86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t>Обучающимся, успешно освоившим программу, выдается удостоверение.</w:t>
      </w:r>
    </w:p>
    <w:p w:rsidR="00072EED" w:rsidRPr="00594F41" w:rsidRDefault="00072EED" w:rsidP="00190E74">
      <w:pPr>
        <w:pStyle w:val="21"/>
        <w:spacing w:line="360" w:lineRule="auto"/>
        <w:ind w:firstLine="567"/>
        <w:contextualSpacing/>
        <w:rPr>
          <w:szCs w:val="28"/>
        </w:rPr>
      </w:pPr>
      <w:r w:rsidRPr="00594F41">
        <w:rPr>
          <w:szCs w:val="28"/>
        </w:rPr>
        <w:t>Основным механизмом выявления результатов воспитания является педагогическое наблюдение.</w:t>
      </w:r>
    </w:p>
    <w:p w:rsidR="00470D8C" w:rsidRPr="00594F41" w:rsidRDefault="00470D8C" w:rsidP="00594F41">
      <w:pPr>
        <w:pStyle w:val="ConsPlusNormal"/>
        <w:spacing w:line="360" w:lineRule="auto"/>
        <w:ind w:firstLine="5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94F41">
        <w:rPr>
          <w:rFonts w:ascii="Times New Roman" w:hAnsi="Times New Roman" w:cs="Times New Roman"/>
          <w:b/>
          <w:sz w:val="28"/>
          <w:szCs w:val="28"/>
        </w:rPr>
        <w:t>ОРГАНИЗАЦИОННО-ПЕДАГОГИЧЕСКИЕ УСЛОВИЯ РЕАЛИЗАЦИИ ПРОГРАММЫ</w:t>
      </w:r>
    </w:p>
    <w:p w:rsidR="00D07CD4" w:rsidRPr="00594F41" w:rsidRDefault="00470D8C" w:rsidP="00190E74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F41">
        <w:rPr>
          <w:rFonts w:ascii="Times New Roman" w:hAnsi="Times New Roman" w:cs="Times New Roman"/>
          <w:b/>
          <w:sz w:val="28"/>
          <w:szCs w:val="28"/>
        </w:rPr>
        <w:t xml:space="preserve">Учебно-методические условия реализации программы </w:t>
      </w:r>
    </w:p>
    <w:p w:rsidR="00D07CD4" w:rsidRPr="00594F41" w:rsidRDefault="00470D8C" w:rsidP="00190E74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4F41">
        <w:rPr>
          <w:rFonts w:ascii="Times New Roman" w:hAnsi="Times New Roman" w:cs="Times New Roman"/>
          <w:sz w:val="28"/>
          <w:szCs w:val="28"/>
        </w:rPr>
        <w:t xml:space="preserve">Формы занятий: беседы, семинары, лабораторно-экспериментальные занятия. </w:t>
      </w:r>
    </w:p>
    <w:p w:rsidR="00D07CD4" w:rsidRPr="00594F41" w:rsidRDefault="00470D8C" w:rsidP="00190E74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4F41">
        <w:rPr>
          <w:rFonts w:ascii="Times New Roman" w:hAnsi="Times New Roman" w:cs="Times New Roman"/>
          <w:sz w:val="28"/>
          <w:szCs w:val="28"/>
        </w:rPr>
        <w:t xml:space="preserve">Семинары – основная функция данных занятий - обобщение правил и алгоритмов действий при практических работах. </w:t>
      </w:r>
    </w:p>
    <w:p w:rsidR="00D07CD4" w:rsidRPr="00594F41" w:rsidRDefault="00470D8C" w:rsidP="00190E74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4F41">
        <w:rPr>
          <w:rFonts w:ascii="Times New Roman" w:hAnsi="Times New Roman" w:cs="Times New Roman"/>
          <w:sz w:val="28"/>
          <w:szCs w:val="28"/>
        </w:rPr>
        <w:t xml:space="preserve">Практические занятия – это лабораторно-экспериментальная работа обучающихся, т.е. освоение методик проведения химического эксперимента; Практическое занятие в каждой теме прививает навык правильной и грамотной работы с веществами, знакомит с цветом вещества, запахом, техникой безопасности относящийся конкретно к работе с этим веществом и т.д. Все наблюдения фиксируются в лабораторном журнале по строго заведенной форме. </w:t>
      </w:r>
    </w:p>
    <w:p w:rsidR="00D91957" w:rsidRPr="00594F41" w:rsidRDefault="00D91957" w:rsidP="00D91957">
      <w:pPr>
        <w:spacing w:line="360" w:lineRule="auto"/>
        <w:ind w:firstLine="567"/>
        <w:contextualSpacing/>
        <w:jc w:val="both"/>
        <w:rPr>
          <w:sz w:val="28"/>
          <w:szCs w:val="28"/>
          <w:lang w:eastAsia="en-US"/>
        </w:rPr>
      </w:pPr>
      <w:r w:rsidRPr="00594F41">
        <w:rPr>
          <w:sz w:val="28"/>
          <w:szCs w:val="28"/>
          <w:lang w:eastAsia="en-US"/>
        </w:rPr>
        <w:t>Программа позволяет реализовать актуальные в настоящее время компетентностный, личностно - ориентированный,  деятельностный подходы</w:t>
      </w:r>
      <w:r w:rsidR="00AD25D8">
        <w:rPr>
          <w:sz w:val="28"/>
          <w:szCs w:val="28"/>
          <w:lang w:eastAsia="en-US"/>
        </w:rPr>
        <w:t>,</w:t>
      </w:r>
      <w:r w:rsidRPr="00D919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технологию </w:t>
      </w:r>
      <w:r w:rsidRPr="00594F41">
        <w:rPr>
          <w:sz w:val="28"/>
          <w:szCs w:val="28"/>
        </w:rPr>
        <w:t>проектного обучения</w:t>
      </w:r>
      <w:r w:rsidRPr="00594F41">
        <w:rPr>
          <w:sz w:val="28"/>
          <w:szCs w:val="28"/>
          <w:lang w:eastAsia="en-US"/>
        </w:rPr>
        <w:t xml:space="preserve">.  </w:t>
      </w:r>
    </w:p>
    <w:p w:rsidR="00D91957" w:rsidRPr="00594F41" w:rsidRDefault="00D91957" w:rsidP="00D91957">
      <w:pPr>
        <w:spacing w:line="360" w:lineRule="auto"/>
        <w:ind w:firstLine="567"/>
        <w:contextualSpacing/>
        <w:jc w:val="both"/>
        <w:rPr>
          <w:sz w:val="28"/>
          <w:szCs w:val="28"/>
          <w:lang w:eastAsia="en-US"/>
        </w:rPr>
      </w:pPr>
      <w:r w:rsidRPr="00594F41">
        <w:rPr>
          <w:b/>
          <w:iCs/>
          <w:sz w:val="28"/>
          <w:szCs w:val="28"/>
          <w:lang w:eastAsia="en-US"/>
        </w:rPr>
        <w:t>Основные принципы реализации программы</w:t>
      </w:r>
      <w:r w:rsidRPr="00594F41">
        <w:rPr>
          <w:i/>
          <w:iCs/>
          <w:sz w:val="28"/>
          <w:szCs w:val="28"/>
          <w:lang w:eastAsia="en-US"/>
        </w:rPr>
        <w:t xml:space="preserve"> – </w:t>
      </w:r>
      <w:r w:rsidRPr="00594F41">
        <w:rPr>
          <w:sz w:val="28"/>
          <w:szCs w:val="28"/>
          <w:lang w:eastAsia="en-US"/>
        </w:rPr>
        <w:t>научность, доступность, добровольность, субъектность,  деятельностный и личностный подходы, преемственность, результативность, партнерство, творчество и успех.</w:t>
      </w:r>
    </w:p>
    <w:p w:rsidR="00D91957" w:rsidRPr="00594F41" w:rsidRDefault="00D91957" w:rsidP="00D91957">
      <w:pPr>
        <w:spacing w:line="360" w:lineRule="auto"/>
        <w:ind w:firstLine="567"/>
        <w:contextualSpacing/>
        <w:jc w:val="both"/>
        <w:rPr>
          <w:bCs/>
          <w:sz w:val="28"/>
          <w:szCs w:val="28"/>
          <w:lang w:eastAsia="en-US"/>
        </w:rPr>
      </w:pPr>
      <w:r w:rsidRPr="00594F41">
        <w:rPr>
          <w:bCs/>
          <w:sz w:val="28"/>
          <w:szCs w:val="28"/>
          <w:lang w:eastAsia="en-US"/>
        </w:rPr>
        <w:t>1. Алгоритм и планирование исследовательского проекта (учащийся должен уметь четко определить цель, описать основные шаги по достижению поставленной цели).</w:t>
      </w:r>
    </w:p>
    <w:p w:rsidR="00D91957" w:rsidRPr="00594F41" w:rsidRDefault="00D91957" w:rsidP="00D91957">
      <w:pPr>
        <w:spacing w:line="360" w:lineRule="auto"/>
        <w:ind w:firstLine="567"/>
        <w:contextualSpacing/>
        <w:jc w:val="both"/>
        <w:rPr>
          <w:bCs/>
          <w:sz w:val="28"/>
          <w:szCs w:val="28"/>
          <w:lang w:eastAsia="en-US"/>
        </w:rPr>
      </w:pPr>
      <w:r w:rsidRPr="00594F41">
        <w:rPr>
          <w:bCs/>
          <w:sz w:val="28"/>
          <w:szCs w:val="28"/>
          <w:lang w:eastAsia="en-US"/>
        </w:rPr>
        <w:t>2. </w:t>
      </w:r>
      <w:r w:rsidRPr="00594F41">
        <w:rPr>
          <w:sz w:val="28"/>
          <w:szCs w:val="28"/>
        </w:rPr>
        <w:t>Формирование умений и навыков использовать нормативную, правовую, справочную документацию и специальную литературу</w:t>
      </w:r>
      <w:r w:rsidRPr="00594F41">
        <w:rPr>
          <w:bCs/>
          <w:sz w:val="28"/>
          <w:szCs w:val="28"/>
          <w:lang w:eastAsia="en-US"/>
        </w:rPr>
        <w:t>.</w:t>
      </w:r>
    </w:p>
    <w:p w:rsidR="00D91957" w:rsidRPr="00594F41" w:rsidRDefault="00D91957" w:rsidP="00D91957">
      <w:pPr>
        <w:spacing w:line="360" w:lineRule="auto"/>
        <w:ind w:firstLine="567"/>
        <w:contextualSpacing/>
        <w:jc w:val="both"/>
        <w:rPr>
          <w:bCs/>
          <w:sz w:val="28"/>
          <w:szCs w:val="28"/>
          <w:lang w:eastAsia="en-US"/>
        </w:rPr>
      </w:pPr>
      <w:r w:rsidRPr="00594F41">
        <w:rPr>
          <w:bCs/>
          <w:sz w:val="28"/>
          <w:szCs w:val="28"/>
          <w:lang w:eastAsia="en-US"/>
        </w:rPr>
        <w:t>3. Развивать умения анализировать результаты исследовательской деятельности, в том числе с использованием информационно-технических сред</w:t>
      </w:r>
      <w:r w:rsidRPr="00594F41">
        <w:rPr>
          <w:bCs/>
          <w:sz w:val="28"/>
          <w:szCs w:val="28"/>
          <w:lang w:val="en-US" w:eastAsia="en-US"/>
        </w:rPr>
        <w:t>c</w:t>
      </w:r>
      <w:r w:rsidRPr="00594F41">
        <w:rPr>
          <w:bCs/>
          <w:sz w:val="28"/>
          <w:szCs w:val="28"/>
          <w:lang w:eastAsia="en-US"/>
        </w:rPr>
        <w:t xml:space="preserve">тв (программы </w:t>
      </w:r>
      <w:r w:rsidRPr="00594F41">
        <w:rPr>
          <w:bCs/>
          <w:sz w:val="28"/>
          <w:szCs w:val="28"/>
          <w:lang w:val="en-US" w:eastAsia="en-US"/>
        </w:rPr>
        <w:t>Word</w:t>
      </w:r>
      <w:r w:rsidRPr="00594F41">
        <w:rPr>
          <w:bCs/>
          <w:sz w:val="28"/>
          <w:szCs w:val="28"/>
          <w:lang w:eastAsia="en-US"/>
        </w:rPr>
        <w:t xml:space="preserve">, </w:t>
      </w:r>
      <w:r w:rsidRPr="00594F41">
        <w:rPr>
          <w:bCs/>
          <w:sz w:val="28"/>
          <w:szCs w:val="28"/>
          <w:lang w:val="en-US" w:eastAsia="en-US"/>
        </w:rPr>
        <w:t>Exell</w:t>
      </w:r>
      <w:r w:rsidRPr="00594F41">
        <w:rPr>
          <w:bCs/>
          <w:sz w:val="28"/>
          <w:szCs w:val="28"/>
          <w:lang w:eastAsia="en-US"/>
        </w:rPr>
        <w:t xml:space="preserve">, </w:t>
      </w:r>
      <w:r w:rsidRPr="00594F41">
        <w:rPr>
          <w:bCs/>
          <w:sz w:val="28"/>
          <w:szCs w:val="28"/>
          <w:lang w:val="en-US" w:eastAsia="en-US"/>
        </w:rPr>
        <w:t>Statistica</w:t>
      </w:r>
      <w:r w:rsidRPr="00594F41">
        <w:rPr>
          <w:bCs/>
          <w:sz w:val="28"/>
          <w:szCs w:val="28"/>
          <w:lang w:eastAsia="en-US"/>
        </w:rPr>
        <w:t xml:space="preserve"> 6) и представительского оформления результатов научно-исследовательского проекта.</w:t>
      </w:r>
    </w:p>
    <w:p w:rsidR="00D91957" w:rsidRPr="00594F41" w:rsidRDefault="00D91957" w:rsidP="00D91957">
      <w:pPr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594F41">
        <w:rPr>
          <w:bCs/>
          <w:sz w:val="28"/>
          <w:szCs w:val="28"/>
          <w:lang w:eastAsia="en-US"/>
        </w:rPr>
        <w:t xml:space="preserve">4. </w:t>
      </w:r>
      <w:r w:rsidRPr="00594F41">
        <w:rPr>
          <w:sz w:val="28"/>
          <w:szCs w:val="28"/>
        </w:rPr>
        <w:t>Систематизация и закрепление полученных теоретических знаний и практических умений.</w:t>
      </w:r>
    </w:p>
    <w:p w:rsidR="00D91957" w:rsidRPr="00594F41" w:rsidRDefault="00D91957" w:rsidP="00D91957">
      <w:pPr>
        <w:spacing w:line="360" w:lineRule="auto"/>
        <w:ind w:firstLine="567"/>
        <w:contextualSpacing/>
        <w:jc w:val="both"/>
        <w:rPr>
          <w:bCs/>
          <w:sz w:val="28"/>
          <w:szCs w:val="28"/>
          <w:lang w:eastAsia="en-US"/>
        </w:rPr>
      </w:pPr>
      <w:r w:rsidRPr="00594F41">
        <w:rPr>
          <w:sz w:val="28"/>
          <w:szCs w:val="28"/>
        </w:rPr>
        <w:t>5.Формирование самостоятельности мышления, способностей к саморазвитию, самосовершенствованию и самореализации.</w:t>
      </w:r>
    </w:p>
    <w:p w:rsidR="00D91957" w:rsidRPr="00594F41" w:rsidRDefault="00D91957" w:rsidP="00D91957">
      <w:pPr>
        <w:pStyle w:val="23"/>
        <w:spacing w:line="360" w:lineRule="auto"/>
        <w:ind w:firstLine="567"/>
        <w:contextualSpacing/>
        <w:jc w:val="both"/>
        <w:rPr>
          <w:b w:val="0"/>
          <w:szCs w:val="28"/>
        </w:rPr>
      </w:pPr>
      <w:r w:rsidRPr="00594F41">
        <w:rPr>
          <w:szCs w:val="28"/>
        </w:rPr>
        <w:t>Тематика исследовательского проекта выбирается индивидуально по согласованию учащегося, родителей и преподавателя</w:t>
      </w:r>
      <w:r w:rsidRPr="00594F41">
        <w:rPr>
          <w:b w:val="0"/>
          <w:szCs w:val="28"/>
        </w:rPr>
        <w:t>.</w:t>
      </w:r>
    </w:p>
    <w:p w:rsidR="00D91957" w:rsidRPr="00594F41" w:rsidRDefault="00D91957" w:rsidP="00D91957">
      <w:pPr>
        <w:pStyle w:val="23"/>
        <w:spacing w:line="360" w:lineRule="auto"/>
        <w:ind w:firstLine="567"/>
        <w:contextualSpacing/>
        <w:jc w:val="both"/>
        <w:rPr>
          <w:b w:val="0"/>
          <w:szCs w:val="28"/>
        </w:rPr>
      </w:pPr>
      <w:r w:rsidRPr="00594F41">
        <w:rPr>
          <w:b w:val="0"/>
          <w:i/>
          <w:szCs w:val="28"/>
        </w:rPr>
        <w:t>Межпредметный</w:t>
      </w:r>
      <w:r w:rsidRPr="00594F41">
        <w:rPr>
          <w:b w:val="0"/>
          <w:szCs w:val="28"/>
        </w:rPr>
        <w:t xml:space="preserve"> (междисциплинарный) проект выполняется в рамках нескольких предметов, на основе надпреметных умений и навыков. </w:t>
      </w:r>
    </w:p>
    <w:p w:rsidR="00D91957" w:rsidRPr="00594F41" w:rsidRDefault="00D91957" w:rsidP="00D91957">
      <w:pPr>
        <w:pStyle w:val="23"/>
        <w:spacing w:line="360" w:lineRule="auto"/>
        <w:ind w:firstLine="567"/>
        <w:contextualSpacing/>
        <w:jc w:val="both"/>
        <w:rPr>
          <w:b w:val="0"/>
          <w:szCs w:val="28"/>
        </w:rPr>
      </w:pPr>
      <w:r w:rsidRPr="00594F41">
        <w:rPr>
          <w:b w:val="0"/>
          <w:i/>
          <w:szCs w:val="28"/>
        </w:rPr>
        <w:t>Надпредметный проект</w:t>
      </w:r>
      <w:r w:rsidRPr="00594F41">
        <w:rPr>
          <w:b w:val="0"/>
          <w:szCs w:val="28"/>
        </w:rPr>
        <w:t xml:space="preserve"> выполняется на стыке областей знаний и за рамками с</w:t>
      </w:r>
      <w:r w:rsidR="00AD25D8">
        <w:rPr>
          <w:b w:val="0"/>
          <w:szCs w:val="28"/>
        </w:rPr>
        <w:t>одержания школьных предметов</w:t>
      </w:r>
      <w:r w:rsidRPr="00594F41">
        <w:rPr>
          <w:b w:val="0"/>
          <w:szCs w:val="28"/>
        </w:rPr>
        <w:t>, носит исследовательский характер.</w:t>
      </w:r>
    </w:p>
    <w:p w:rsidR="00D07CD4" w:rsidRPr="00594F41" w:rsidRDefault="00470D8C" w:rsidP="00190E74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4F41">
        <w:rPr>
          <w:rFonts w:ascii="Times New Roman" w:hAnsi="Times New Roman" w:cs="Times New Roman"/>
          <w:sz w:val="28"/>
          <w:szCs w:val="28"/>
        </w:rPr>
        <w:t xml:space="preserve">Программа может быть реализована по отдельным темам с применением электронного обучения и дистанционных образовательных технологий с использованием систем дистанционного обучения. </w:t>
      </w:r>
    </w:p>
    <w:p w:rsidR="00D07CD4" w:rsidRPr="00594F41" w:rsidRDefault="00470D8C" w:rsidP="00190E74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4F41">
        <w:rPr>
          <w:rFonts w:ascii="Times New Roman" w:hAnsi="Times New Roman" w:cs="Times New Roman"/>
          <w:sz w:val="28"/>
          <w:szCs w:val="28"/>
        </w:rPr>
        <w:t xml:space="preserve">Перечень методического обеспечения к программе: </w:t>
      </w:r>
    </w:p>
    <w:p w:rsidR="00D07CD4" w:rsidRPr="00594F41" w:rsidRDefault="00470D8C" w:rsidP="00190E74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4F41">
        <w:rPr>
          <w:rFonts w:ascii="Times New Roman" w:hAnsi="Times New Roman" w:cs="Times New Roman"/>
          <w:sz w:val="28"/>
          <w:szCs w:val="28"/>
        </w:rPr>
        <w:t xml:space="preserve">1. Презентации, видео фрагменты по теме </w:t>
      </w:r>
      <w:r w:rsidR="00AD25D8">
        <w:rPr>
          <w:rFonts w:ascii="Times New Roman" w:hAnsi="Times New Roman" w:cs="Times New Roman"/>
          <w:sz w:val="28"/>
          <w:szCs w:val="28"/>
        </w:rPr>
        <w:t>«</w:t>
      </w:r>
      <w:r w:rsidRPr="00594F41">
        <w:rPr>
          <w:rFonts w:ascii="Times New Roman" w:hAnsi="Times New Roman" w:cs="Times New Roman"/>
          <w:sz w:val="28"/>
          <w:szCs w:val="28"/>
        </w:rPr>
        <w:t>Техника безопасности при работе с различными веществами</w:t>
      </w:r>
      <w:r w:rsidR="00AD25D8">
        <w:rPr>
          <w:rFonts w:ascii="Times New Roman" w:hAnsi="Times New Roman" w:cs="Times New Roman"/>
          <w:sz w:val="28"/>
          <w:szCs w:val="28"/>
        </w:rPr>
        <w:t>»</w:t>
      </w:r>
      <w:r w:rsidRPr="00594F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CD4" w:rsidRPr="00594F41" w:rsidRDefault="00470D8C" w:rsidP="00190E74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4F41">
        <w:rPr>
          <w:rFonts w:ascii="Times New Roman" w:hAnsi="Times New Roman" w:cs="Times New Roman"/>
          <w:sz w:val="28"/>
          <w:szCs w:val="28"/>
        </w:rPr>
        <w:t xml:space="preserve">2. И.Э. Нифаньтев, П.В. Ивченко </w:t>
      </w:r>
      <w:r w:rsidR="00AD25D8">
        <w:rPr>
          <w:rFonts w:ascii="Times New Roman" w:hAnsi="Times New Roman" w:cs="Times New Roman"/>
          <w:sz w:val="28"/>
          <w:szCs w:val="28"/>
        </w:rPr>
        <w:t>Лабораторный п</w:t>
      </w:r>
      <w:r w:rsidRPr="00594F41">
        <w:rPr>
          <w:rFonts w:ascii="Times New Roman" w:hAnsi="Times New Roman" w:cs="Times New Roman"/>
          <w:sz w:val="28"/>
          <w:szCs w:val="28"/>
        </w:rPr>
        <w:t>рактикум по органической химии</w:t>
      </w:r>
      <w:r w:rsidR="00AD25D8">
        <w:rPr>
          <w:rFonts w:ascii="Times New Roman" w:hAnsi="Times New Roman" w:cs="Times New Roman"/>
          <w:sz w:val="28"/>
          <w:szCs w:val="28"/>
        </w:rPr>
        <w:t>, электронное приложение.</w:t>
      </w:r>
      <w:r w:rsidRPr="00594F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7CD4" w:rsidRPr="00594F41" w:rsidRDefault="00470D8C" w:rsidP="00190E74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4F41">
        <w:rPr>
          <w:rFonts w:ascii="Times New Roman" w:hAnsi="Times New Roman" w:cs="Times New Roman"/>
          <w:sz w:val="28"/>
          <w:szCs w:val="28"/>
        </w:rPr>
        <w:t xml:space="preserve">3. Г.Б. Володина, И.В. Якунина Лабораторный </w:t>
      </w:r>
      <w:r w:rsidR="00AD25D8">
        <w:rPr>
          <w:rFonts w:ascii="Times New Roman" w:hAnsi="Times New Roman" w:cs="Times New Roman"/>
          <w:sz w:val="28"/>
          <w:szCs w:val="28"/>
        </w:rPr>
        <w:t>практикум по органической химии.</w:t>
      </w:r>
    </w:p>
    <w:p w:rsidR="00D07CD4" w:rsidRPr="00594F41" w:rsidRDefault="00470D8C" w:rsidP="00190E74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4F41">
        <w:rPr>
          <w:rFonts w:ascii="Times New Roman" w:hAnsi="Times New Roman" w:cs="Times New Roman"/>
          <w:sz w:val="28"/>
          <w:szCs w:val="28"/>
        </w:rPr>
        <w:t xml:space="preserve">4. Г.И. Дерябина, И.А. Потапова, О.Н. Нечаева. </w:t>
      </w:r>
      <w:r w:rsidR="00AD25D8">
        <w:rPr>
          <w:rFonts w:ascii="Times New Roman" w:hAnsi="Times New Roman" w:cs="Times New Roman"/>
          <w:sz w:val="28"/>
          <w:szCs w:val="28"/>
        </w:rPr>
        <w:t>Электронный п</w:t>
      </w:r>
      <w:r w:rsidRPr="00594F41">
        <w:rPr>
          <w:rFonts w:ascii="Times New Roman" w:hAnsi="Times New Roman" w:cs="Times New Roman"/>
          <w:sz w:val="28"/>
          <w:szCs w:val="28"/>
        </w:rPr>
        <w:t xml:space="preserve">рактикум по органической химии. Часть I Методы очистки и идентификации органических соединений. </w:t>
      </w:r>
    </w:p>
    <w:p w:rsidR="00D07CD4" w:rsidRPr="00594F41" w:rsidRDefault="00470D8C" w:rsidP="00190E74">
      <w:pPr>
        <w:pStyle w:val="ConsPlusNormal"/>
        <w:spacing w:line="360" w:lineRule="auto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4F41">
        <w:rPr>
          <w:rFonts w:ascii="Times New Roman" w:hAnsi="Times New Roman" w:cs="Times New Roman"/>
          <w:sz w:val="28"/>
          <w:szCs w:val="28"/>
        </w:rPr>
        <w:t>Для проведения занятий с применением электронного обучения и дистанционных образовательных технологий с использованием систем дистанционного обучения разрабатываются информационные и учебно</w:t>
      </w:r>
      <w:r w:rsidR="00D91957">
        <w:rPr>
          <w:rFonts w:ascii="Times New Roman" w:hAnsi="Times New Roman" w:cs="Times New Roman"/>
          <w:sz w:val="28"/>
          <w:szCs w:val="28"/>
        </w:rPr>
        <w:t>-</w:t>
      </w:r>
      <w:r w:rsidRPr="00594F41">
        <w:rPr>
          <w:rFonts w:ascii="Times New Roman" w:hAnsi="Times New Roman" w:cs="Times New Roman"/>
          <w:sz w:val="28"/>
          <w:szCs w:val="28"/>
        </w:rPr>
        <w:t xml:space="preserve">дидактические материалы. </w:t>
      </w:r>
    </w:p>
    <w:p w:rsidR="0023099E" w:rsidRPr="00594F41" w:rsidRDefault="0023099E" w:rsidP="00190E74">
      <w:pPr>
        <w:spacing w:line="360" w:lineRule="auto"/>
        <w:ind w:firstLine="567"/>
        <w:contextualSpacing/>
        <w:jc w:val="both"/>
        <w:rPr>
          <w:sz w:val="28"/>
          <w:szCs w:val="28"/>
          <w:lang w:eastAsia="en-US"/>
        </w:rPr>
      </w:pPr>
      <w:r w:rsidRPr="00AD25D8">
        <w:rPr>
          <w:sz w:val="28"/>
          <w:szCs w:val="28"/>
          <w:lang w:eastAsia="en-US"/>
        </w:rPr>
        <w:t>Исследовательская деятельность</w:t>
      </w:r>
      <w:r w:rsidR="00BF1594" w:rsidRPr="00AD25D8">
        <w:rPr>
          <w:sz w:val="28"/>
          <w:szCs w:val="28"/>
          <w:lang w:eastAsia="en-US"/>
        </w:rPr>
        <w:t xml:space="preserve"> школьников</w:t>
      </w:r>
      <w:r w:rsidRPr="00594F41">
        <w:rPr>
          <w:sz w:val="28"/>
          <w:szCs w:val="28"/>
          <w:lang w:eastAsia="en-US"/>
        </w:rPr>
        <w:t xml:space="preserve"> является средством освоения действительности и его главные цели – развитие умения работать с информацией, формирование исследовательского стиля мышления. Результатом этой деятельности является формирование познавательных мотивов, исследовательских умений, субъективно новых для учащихся знаний и способов деятельности.  </w:t>
      </w:r>
    </w:p>
    <w:p w:rsidR="0023099E" w:rsidRPr="00594F41" w:rsidRDefault="0023099E" w:rsidP="00190E74">
      <w:pPr>
        <w:spacing w:line="360" w:lineRule="auto"/>
        <w:ind w:firstLine="567"/>
        <w:contextualSpacing/>
        <w:jc w:val="both"/>
        <w:rPr>
          <w:sz w:val="28"/>
          <w:szCs w:val="28"/>
          <w:lang w:eastAsia="en-US"/>
        </w:rPr>
      </w:pPr>
      <w:r w:rsidRPr="00594F41">
        <w:rPr>
          <w:sz w:val="28"/>
          <w:szCs w:val="28"/>
          <w:lang w:eastAsia="en-US"/>
        </w:rPr>
        <w:t xml:space="preserve"> Исследовательская деятельность позволяет привлекать к работе разные категории участников образовательного процесса: учащихся, родителей, учителей.</w:t>
      </w:r>
    </w:p>
    <w:p w:rsidR="00DD4BB0" w:rsidRPr="00594F41" w:rsidRDefault="00DD4BB0" w:rsidP="00901835">
      <w:pPr>
        <w:pStyle w:val="23"/>
        <w:spacing w:line="276" w:lineRule="auto"/>
        <w:ind w:firstLine="567"/>
        <w:rPr>
          <w:szCs w:val="28"/>
        </w:rPr>
      </w:pPr>
      <w:r w:rsidRPr="00594F41">
        <w:rPr>
          <w:szCs w:val="28"/>
        </w:rPr>
        <w:t>Учебно-тематический план</w:t>
      </w:r>
    </w:p>
    <w:p w:rsidR="00DD4BB0" w:rsidRPr="00594F41" w:rsidRDefault="00DD4BB0" w:rsidP="00901835">
      <w:pPr>
        <w:spacing w:line="276" w:lineRule="auto"/>
        <w:ind w:firstLine="567"/>
        <w:jc w:val="both"/>
        <w:rPr>
          <w:b/>
          <w:sz w:val="28"/>
          <w:szCs w:val="28"/>
        </w:rPr>
      </w:pPr>
    </w:p>
    <w:tbl>
      <w:tblPr>
        <w:tblW w:w="977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700"/>
        <w:gridCol w:w="1134"/>
        <w:gridCol w:w="1134"/>
        <w:gridCol w:w="992"/>
        <w:gridCol w:w="1276"/>
      </w:tblGrid>
      <w:tr w:rsidR="005268E0" w:rsidRPr="00594F41" w:rsidTr="005268E0">
        <w:tc>
          <w:tcPr>
            <w:tcW w:w="540" w:type="dxa"/>
            <w:vMerge w:val="restart"/>
            <w:shd w:val="clear" w:color="auto" w:fill="auto"/>
          </w:tcPr>
          <w:p w:rsidR="005268E0" w:rsidRPr="005268E0" w:rsidRDefault="005268E0" w:rsidP="0090183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268E0">
              <w:rPr>
                <w:sz w:val="24"/>
                <w:szCs w:val="24"/>
              </w:rPr>
              <w:t>№</w:t>
            </w:r>
          </w:p>
          <w:p w:rsidR="005268E0" w:rsidRPr="005268E0" w:rsidRDefault="005268E0" w:rsidP="0090183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268E0">
              <w:rPr>
                <w:sz w:val="24"/>
                <w:szCs w:val="24"/>
              </w:rPr>
              <w:t>п/п</w:t>
            </w:r>
          </w:p>
        </w:tc>
        <w:tc>
          <w:tcPr>
            <w:tcW w:w="4700" w:type="dxa"/>
            <w:vMerge w:val="restart"/>
            <w:shd w:val="clear" w:color="auto" w:fill="auto"/>
          </w:tcPr>
          <w:p w:rsidR="005268E0" w:rsidRPr="005268E0" w:rsidRDefault="005268E0" w:rsidP="0090183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268E0">
              <w:rPr>
                <w:sz w:val="24"/>
                <w:szCs w:val="24"/>
              </w:rPr>
              <w:t>Тема занятия</w:t>
            </w:r>
          </w:p>
        </w:tc>
        <w:tc>
          <w:tcPr>
            <w:tcW w:w="3260" w:type="dxa"/>
            <w:gridSpan w:val="3"/>
            <w:shd w:val="clear" w:color="auto" w:fill="auto"/>
          </w:tcPr>
          <w:p w:rsidR="005268E0" w:rsidRPr="005268E0" w:rsidRDefault="005268E0" w:rsidP="0090183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268E0">
              <w:rPr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5268E0" w:rsidRPr="005268E0" w:rsidRDefault="005268E0" w:rsidP="0090183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268E0">
              <w:rPr>
                <w:sz w:val="24"/>
                <w:szCs w:val="24"/>
              </w:rPr>
              <w:t>Форма контроля/аттестация</w:t>
            </w:r>
          </w:p>
        </w:tc>
      </w:tr>
      <w:tr w:rsidR="005268E0" w:rsidRPr="00594F41" w:rsidTr="005268E0">
        <w:tc>
          <w:tcPr>
            <w:tcW w:w="540" w:type="dxa"/>
            <w:vMerge/>
            <w:shd w:val="clear" w:color="auto" w:fill="auto"/>
          </w:tcPr>
          <w:p w:rsidR="005268E0" w:rsidRPr="00594F41" w:rsidRDefault="005268E0" w:rsidP="0090183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700" w:type="dxa"/>
            <w:vMerge/>
            <w:shd w:val="clear" w:color="auto" w:fill="auto"/>
          </w:tcPr>
          <w:p w:rsidR="005268E0" w:rsidRPr="00594F41" w:rsidRDefault="005268E0" w:rsidP="0090183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auto"/>
          </w:tcPr>
          <w:p w:rsidR="005268E0" w:rsidRPr="005268E0" w:rsidRDefault="005268E0" w:rsidP="0090183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268E0">
              <w:rPr>
                <w:sz w:val="24"/>
                <w:szCs w:val="24"/>
              </w:rPr>
              <w:t>Всего</w:t>
            </w:r>
          </w:p>
        </w:tc>
        <w:tc>
          <w:tcPr>
            <w:tcW w:w="1134" w:type="dxa"/>
          </w:tcPr>
          <w:p w:rsidR="005268E0" w:rsidRPr="005268E0" w:rsidRDefault="005268E0" w:rsidP="0090183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268E0">
              <w:rPr>
                <w:sz w:val="24"/>
                <w:szCs w:val="24"/>
              </w:rPr>
              <w:t>Теория</w:t>
            </w:r>
          </w:p>
        </w:tc>
        <w:tc>
          <w:tcPr>
            <w:tcW w:w="992" w:type="dxa"/>
          </w:tcPr>
          <w:p w:rsidR="005268E0" w:rsidRPr="005268E0" w:rsidRDefault="005268E0" w:rsidP="0090183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268E0">
              <w:rPr>
                <w:sz w:val="24"/>
                <w:szCs w:val="24"/>
              </w:rPr>
              <w:t>Практика</w:t>
            </w:r>
          </w:p>
        </w:tc>
        <w:tc>
          <w:tcPr>
            <w:tcW w:w="1276" w:type="dxa"/>
            <w:vMerge/>
            <w:shd w:val="clear" w:color="auto" w:fill="auto"/>
          </w:tcPr>
          <w:p w:rsidR="005268E0" w:rsidRPr="00594F41" w:rsidRDefault="005268E0" w:rsidP="0090183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AD25D8" w:rsidRPr="00594F41" w:rsidTr="005268E0">
        <w:tc>
          <w:tcPr>
            <w:tcW w:w="540" w:type="dxa"/>
            <w:shd w:val="clear" w:color="auto" w:fill="auto"/>
          </w:tcPr>
          <w:p w:rsidR="00AD25D8" w:rsidRPr="00594F41" w:rsidRDefault="00AD25D8" w:rsidP="00901835">
            <w:pPr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594F41">
              <w:rPr>
                <w:sz w:val="28"/>
                <w:szCs w:val="28"/>
              </w:rPr>
              <w:t>1</w:t>
            </w:r>
          </w:p>
        </w:tc>
        <w:tc>
          <w:tcPr>
            <w:tcW w:w="4700" w:type="dxa"/>
            <w:shd w:val="clear" w:color="auto" w:fill="auto"/>
          </w:tcPr>
          <w:p w:rsidR="00AD25D8" w:rsidRPr="00594F41" w:rsidRDefault="00AD25D8" w:rsidP="00F201B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94F41">
              <w:rPr>
                <w:sz w:val="28"/>
                <w:szCs w:val="28"/>
              </w:rPr>
              <w:t xml:space="preserve">Выбор тематики исследования </w:t>
            </w:r>
            <w:r w:rsidR="00F201BE">
              <w:rPr>
                <w:sz w:val="28"/>
                <w:szCs w:val="28"/>
              </w:rPr>
              <w:t xml:space="preserve">и </w:t>
            </w:r>
            <w:r w:rsidRPr="00594F41">
              <w:rPr>
                <w:sz w:val="28"/>
                <w:szCs w:val="28"/>
              </w:rPr>
              <w:t>анализ современных проблем в области биологии и химии с у</w:t>
            </w:r>
            <w:r w:rsidR="00F201BE">
              <w:rPr>
                <w:sz w:val="28"/>
                <w:szCs w:val="28"/>
              </w:rPr>
              <w:t>четом публикационной активности</w:t>
            </w:r>
            <w:r w:rsidRPr="00594F41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AD25D8" w:rsidRPr="00594F41" w:rsidRDefault="005268E0" w:rsidP="0090183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D25D8" w:rsidRPr="00594F41" w:rsidRDefault="005268E0" w:rsidP="0090183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</w:tcPr>
          <w:p w:rsidR="00AD25D8" w:rsidRPr="00594F41" w:rsidRDefault="00AD25D8" w:rsidP="0090183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</w:tcPr>
          <w:p w:rsidR="00AD25D8" w:rsidRPr="005268E0" w:rsidRDefault="005268E0" w:rsidP="0090183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268E0">
              <w:rPr>
                <w:sz w:val="24"/>
                <w:szCs w:val="24"/>
              </w:rPr>
              <w:t xml:space="preserve">семинар, </w:t>
            </w:r>
            <w:r w:rsidR="00AD25D8" w:rsidRPr="005268E0">
              <w:rPr>
                <w:sz w:val="24"/>
                <w:szCs w:val="24"/>
              </w:rPr>
              <w:t>собеседование</w:t>
            </w:r>
          </w:p>
        </w:tc>
      </w:tr>
      <w:tr w:rsidR="00AD25D8" w:rsidRPr="00594F41" w:rsidTr="005268E0">
        <w:tc>
          <w:tcPr>
            <w:tcW w:w="540" w:type="dxa"/>
            <w:shd w:val="clear" w:color="auto" w:fill="auto"/>
          </w:tcPr>
          <w:p w:rsidR="00AD25D8" w:rsidRPr="00594F41" w:rsidRDefault="00AD25D8" w:rsidP="00901835">
            <w:pPr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594F41">
              <w:rPr>
                <w:sz w:val="28"/>
                <w:szCs w:val="28"/>
              </w:rPr>
              <w:t>2</w:t>
            </w:r>
          </w:p>
        </w:tc>
        <w:tc>
          <w:tcPr>
            <w:tcW w:w="4700" w:type="dxa"/>
            <w:shd w:val="clear" w:color="auto" w:fill="auto"/>
          </w:tcPr>
          <w:p w:rsidR="00AD25D8" w:rsidRPr="00594F41" w:rsidRDefault="00AD25D8" w:rsidP="009A474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94F41">
              <w:rPr>
                <w:sz w:val="28"/>
                <w:szCs w:val="28"/>
              </w:rPr>
              <w:t>Поиск, разработка и планирование этапов эксперимента (изучение методологии эксперимента с учетом естественно-научного направления).</w:t>
            </w:r>
          </w:p>
        </w:tc>
        <w:tc>
          <w:tcPr>
            <w:tcW w:w="1134" w:type="dxa"/>
            <w:shd w:val="clear" w:color="auto" w:fill="auto"/>
          </w:tcPr>
          <w:p w:rsidR="00AD25D8" w:rsidRPr="00594F41" w:rsidRDefault="005268E0" w:rsidP="0090183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134" w:type="dxa"/>
          </w:tcPr>
          <w:p w:rsidR="00AD25D8" w:rsidRPr="00594F41" w:rsidRDefault="005268E0" w:rsidP="0090183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AD25D8" w:rsidRPr="00594F41" w:rsidRDefault="005268E0" w:rsidP="0090183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AD25D8" w:rsidRPr="005268E0" w:rsidRDefault="00AD25D8" w:rsidP="0090183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268E0">
              <w:rPr>
                <w:sz w:val="24"/>
                <w:szCs w:val="24"/>
              </w:rPr>
              <w:t>собеседование</w:t>
            </w:r>
          </w:p>
        </w:tc>
      </w:tr>
      <w:tr w:rsidR="00AD25D8" w:rsidRPr="00594F41" w:rsidTr="005268E0">
        <w:tc>
          <w:tcPr>
            <w:tcW w:w="540" w:type="dxa"/>
            <w:shd w:val="clear" w:color="auto" w:fill="auto"/>
          </w:tcPr>
          <w:p w:rsidR="00AD25D8" w:rsidRPr="00594F41" w:rsidRDefault="00AD25D8" w:rsidP="00901835">
            <w:pPr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594F41">
              <w:rPr>
                <w:sz w:val="28"/>
                <w:szCs w:val="28"/>
              </w:rPr>
              <w:t>3</w:t>
            </w:r>
          </w:p>
        </w:tc>
        <w:tc>
          <w:tcPr>
            <w:tcW w:w="4700" w:type="dxa"/>
            <w:shd w:val="clear" w:color="auto" w:fill="auto"/>
          </w:tcPr>
          <w:p w:rsidR="00AD25D8" w:rsidRPr="00594F41" w:rsidRDefault="00AD25D8" w:rsidP="0090183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94F41">
              <w:rPr>
                <w:sz w:val="28"/>
                <w:szCs w:val="28"/>
              </w:rPr>
              <w:t>Постановка и проведение эксперимента. Выполнение лабораторных исследований (научно-исследовательская работа)</w:t>
            </w:r>
          </w:p>
        </w:tc>
        <w:tc>
          <w:tcPr>
            <w:tcW w:w="1134" w:type="dxa"/>
            <w:shd w:val="clear" w:color="auto" w:fill="auto"/>
          </w:tcPr>
          <w:p w:rsidR="00AD25D8" w:rsidRPr="00594F41" w:rsidRDefault="005268E0" w:rsidP="0090183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AD25D8" w:rsidRPr="00594F41" w:rsidRDefault="005268E0" w:rsidP="0090183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AD25D8" w:rsidRPr="00594F41" w:rsidRDefault="005268E0" w:rsidP="0090183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276" w:type="dxa"/>
            <w:shd w:val="clear" w:color="auto" w:fill="auto"/>
          </w:tcPr>
          <w:p w:rsidR="00AD25D8" w:rsidRPr="005268E0" w:rsidRDefault="005268E0" w:rsidP="005268E0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268E0">
              <w:rPr>
                <w:sz w:val="24"/>
                <w:szCs w:val="24"/>
              </w:rPr>
              <w:t xml:space="preserve">собеседование, </w:t>
            </w:r>
            <w:r w:rsidR="00AD25D8" w:rsidRPr="005268E0">
              <w:rPr>
                <w:sz w:val="24"/>
                <w:szCs w:val="24"/>
              </w:rPr>
              <w:t>статистические данные</w:t>
            </w:r>
          </w:p>
        </w:tc>
      </w:tr>
      <w:tr w:rsidR="00AD25D8" w:rsidRPr="00594F41" w:rsidTr="005268E0">
        <w:tc>
          <w:tcPr>
            <w:tcW w:w="540" w:type="dxa"/>
            <w:shd w:val="clear" w:color="auto" w:fill="auto"/>
          </w:tcPr>
          <w:p w:rsidR="00AD25D8" w:rsidRPr="00594F41" w:rsidRDefault="00AD25D8" w:rsidP="00901835">
            <w:pPr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594F41">
              <w:rPr>
                <w:sz w:val="28"/>
                <w:szCs w:val="28"/>
              </w:rPr>
              <w:t>4</w:t>
            </w:r>
          </w:p>
        </w:tc>
        <w:tc>
          <w:tcPr>
            <w:tcW w:w="4700" w:type="dxa"/>
            <w:shd w:val="clear" w:color="auto" w:fill="auto"/>
          </w:tcPr>
          <w:p w:rsidR="00AD25D8" w:rsidRPr="00594F41" w:rsidRDefault="00AD25D8" w:rsidP="0090183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594F41">
              <w:rPr>
                <w:sz w:val="28"/>
                <w:szCs w:val="28"/>
              </w:rPr>
              <w:t>Камеральная обработка данных (анализ и обобщение полученных данных, формулирование выводов). Оформление проекта  на бумажном носителе и в электронном виде.</w:t>
            </w:r>
            <w:r w:rsidRPr="00594F41">
              <w:rPr>
                <w:sz w:val="28"/>
                <w:szCs w:val="28"/>
              </w:rPr>
              <w:br/>
            </w:r>
          </w:p>
        </w:tc>
        <w:tc>
          <w:tcPr>
            <w:tcW w:w="1134" w:type="dxa"/>
            <w:shd w:val="clear" w:color="auto" w:fill="auto"/>
          </w:tcPr>
          <w:p w:rsidR="00AD25D8" w:rsidRPr="00594F41" w:rsidRDefault="005268E0" w:rsidP="005268E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AD25D8" w:rsidRPr="00594F41" w:rsidRDefault="005268E0" w:rsidP="0090183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AD25D8" w:rsidRPr="00594F41" w:rsidRDefault="005268E0" w:rsidP="0090183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:rsidR="00AD25D8" w:rsidRPr="005268E0" w:rsidRDefault="00AD25D8" w:rsidP="0090183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268E0">
              <w:rPr>
                <w:sz w:val="24"/>
                <w:szCs w:val="24"/>
              </w:rPr>
              <w:t>собеседование</w:t>
            </w:r>
          </w:p>
        </w:tc>
      </w:tr>
      <w:tr w:rsidR="00AD25D8" w:rsidRPr="00594F41" w:rsidTr="005268E0">
        <w:tc>
          <w:tcPr>
            <w:tcW w:w="540" w:type="dxa"/>
            <w:shd w:val="clear" w:color="auto" w:fill="auto"/>
          </w:tcPr>
          <w:p w:rsidR="00AD25D8" w:rsidRPr="00594F41" w:rsidRDefault="00AD25D8" w:rsidP="00901835">
            <w:pPr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sz w:val="28"/>
                <w:szCs w:val="28"/>
              </w:rPr>
            </w:pPr>
            <w:r w:rsidRPr="00594F41">
              <w:rPr>
                <w:sz w:val="28"/>
                <w:szCs w:val="28"/>
              </w:rPr>
              <w:t>5</w:t>
            </w:r>
          </w:p>
        </w:tc>
        <w:tc>
          <w:tcPr>
            <w:tcW w:w="4700" w:type="dxa"/>
            <w:shd w:val="clear" w:color="auto" w:fill="auto"/>
          </w:tcPr>
          <w:p w:rsidR="00AD25D8" w:rsidRPr="00594F41" w:rsidRDefault="00AD25D8" w:rsidP="0090183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94F41">
              <w:rPr>
                <w:sz w:val="28"/>
                <w:szCs w:val="28"/>
              </w:rPr>
              <w:t>Презентация и защита проекта.</w:t>
            </w:r>
          </w:p>
        </w:tc>
        <w:tc>
          <w:tcPr>
            <w:tcW w:w="1134" w:type="dxa"/>
            <w:shd w:val="clear" w:color="auto" w:fill="auto"/>
          </w:tcPr>
          <w:p w:rsidR="00AD25D8" w:rsidRPr="00594F41" w:rsidRDefault="00AD25D8" w:rsidP="00B0336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94F41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AD25D8" w:rsidRPr="00594F41" w:rsidRDefault="00AD25D8" w:rsidP="0090183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92" w:type="dxa"/>
          </w:tcPr>
          <w:p w:rsidR="00AD25D8" w:rsidRPr="00594F41" w:rsidRDefault="005268E0" w:rsidP="0090183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AD25D8" w:rsidRPr="005268E0" w:rsidRDefault="00AD25D8" w:rsidP="00901835">
            <w:pPr>
              <w:spacing w:line="276" w:lineRule="auto"/>
              <w:jc w:val="both"/>
              <w:rPr>
                <w:sz w:val="24"/>
                <w:szCs w:val="24"/>
              </w:rPr>
            </w:pPr>
            <w:r w:rsidRPr="005268E0">
              <w:rPr>
                <w:sz w:val="24"/>
                <w:szCs w:val="24"/>
              </w:rPr>
              <w:t>Презентация проекта</w:t>
            </w:r>
          </w:p>
        </w:tc>
      </w:tr>
      <w:tr w:rsidR="005268E0" w:rsidRPr="00594F41" w:rsidTr="005268E0">
        <w:tc>
          <w:tcPr>
            <w:tcW w:w="540" w:type="dxa"/>
            <w:shd w:val="clear" w:color="auto" w:fill="auto"/>
          </w:tcPr>
          <w:p w:rsidR="005268E0" w:rsidRPr="00594F41" w:rsidRDefault="005268E0" w:rsidP="00901835">
            <w:pPr>
              <w:numPr>
                <w:ilvl w:val="0"/>
                <w:numId w:val="4"/>
              </w:numPr>
              <w:spacing w:line="276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4700" w:type="dxa"/>
            <w:shd w:val="clear" w:color="auto" w:fill="auto"/>
          </w:tcPr>
          <w:p w:rsidR="005268E0" w:rsidRPr="00594F41" w:rsidRDefault="005268E0" w:rsidP="0090183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5268E0" w:rsidRPr="00594F41" w:rsidRDefault="005268E0" w:rsidP="00B0336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</w:p>
        </w:tc>
        <w:tc>
          <w:tcPr>
            <w:tcW w:w="1134" w:type="dxa"/>
          </w:tcPr>
          <w:p w:rsidR="005268E0" w:rsidRPr="00594F41" w:rsidRDefault="005268E0" w:rsidP="0090183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992" w:type="dxa"/>
          </w:tcPr>
          <w:p w:rsidR="005268E0" w:rsidRPr="00594F41" w:rsidRDefault="005268E0" w:rsidP="0090183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1276" w:type="dxa"/>
            <w:shd w:val="clear" w:color="auto" w:fill="auto"/>
          </w:tcPr>
          <w:p w:rsidR="005268E0" w:rsidRPr="00594F41" w:rsidRDefault="005268E0" w:rsidP="0090183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901835" w:rsidRPr="00594F41" w:rsidRDefault="00901835" w:rsidP="00901835">
      <w:pPr>
        <w:pStyle w:val="a3"/>
        <w:spacing w:line="276" w:lineRule="auto"/>
        <w:ind w:firstLine="567"/>
        <w:jc w:val="both"/>
        <w:rPr>
          <w:b/>
          <w:szCs w:val="28"/>
        </w:rPr>
      </w:pPr>
    </w:p>
    <w:p w:rsidR="005268E0" w:rsidRDefault="005268E0" w:rsidP="00190E74">
      <w:pPr>
        <w:pStyle w:val="a3"/>
        <w:spacing w:line="360" w:lineRule="auto"/>
        <w:ind w:firstLine="567"/>
        <w:contextualSpacing/>
        <w:rPr>
          <w:b/>
          <w:szCs w:val="28"/>
        </w:rPr>
      </w:pPr>
      <w:r>
        <w:rPr>
          <w:b/>
          <w:szCs w:val="28"/>
        </w:rPr>
        <w:t>Содержание программы</w:t>
      </w:r>
    </w:p>
    <w:p w:rsidR="006F00D2" w:rsidRPr="006F00D2" w:rsidRDefault="005268E0" w:rsidP="00F201BE">
      <w:pPr>
        <w:pStyle w:val="a3"/>
        <w:numPr>
          <w:ilvl w:val="0"/>
          <w:numId w:val="21"/>
        </w:numPr>
        <w:spacing w:line="360" w:lineRule="auto"/>
        <w:contextualSpacing/>
        <w:jc w:val="both"/>
        <w:rPr>
          <w:szCs w:val="28"/>
        </w:rPr>
      </w:pPr>
      <w:r w:rsidRPr="00F201BE">
        <w:rPr>
          <w:szCs w:val="28"/>
        </w:rPr>
        <w:t xml:space="preserve">Выбор тематики исследования </w:t>
      </w:r>
      <w:r w:rsidR="00F201BE" w:rsidRPr="00F201BE">
        <w:rPr>
          <w:szCs w:val="28"/>
        </w:rPr>
        <w:t xml:space="preserve">и </w:t>
      </w:r>
      <w:r w:rsidRPr="00F201BE">
        <w:rPr>
          <w:szCs w:val="28"/>
        </w:rPr>
        <w:t>анализ современных проблем в области биологии и химии с у</w:t>
      </w:r>
      <w:r w:rsidR="00F201BE" w:rsidRPr="00F201BE">
        <w:rPr>
          <w:szCs w:val="28"/>
        </w:rPr>
        <w:t>четом публикационной активности</w:t>
      </w:r>
      <w:r w:rsidRPr="00F201BE">
        <w:rPr>
          <w:szCs w:val="28"/>
        </w:rPr>
        <w:t>.</w:t>
      </w:r>
      <w:r w:rsidR="00F201BE" w:rsidRPr="00F201BE">
        <w:rPr>
          <w:szCs w:val="28"/>
        </w:rPr>
        <w:t xml:space="preserve"> (знакомство с правилами </w:t>
      </w:r>
      <w:r w:rsidR="00F201BE" w:rsidRPr="00F201BE">
        <w:rPr>
          <w:rStyle w:val="af7"/>
          <w:b w:val="0"/>
          <w:szCs w:val="28"/>
          <w:bdr w:val="none" w:sz="0" w:space="0" w:color="auto" w:frame="1"/>
          <w:shd w:val="clear" w:color="auto" w:fill="FFFFFF"/>
        </w:rPr>
        <w:t>выбора темы исследования</w:t>
      </w:r>
      <w:r w:rsidR="00F201BE" w:rsidRPr="00F201BE">
        <w:rPr>
          <w:rStyle w:val="af7"/>
          <w:szCs w:val="28"/>
          <w:bdr w:val="none" w:sz="0" w:space="0" w:color="auto" w:frame="1"/>
          <w:shd w:val="clear" w:color="auto" w:fill="FFFFFF"/>
        </w:rPr>
        <w:t>:</w:t>
      </w:r>
      <w:r w:rsidR="00F201BE" w:rsidRPr="00F201BE">
        <w:rPr>
          <w:szCs w:val="28"/>
          <w:shd w:val="clear" w:color="auto" w:fill="FFFFFF"/>
        </w:rPr>
        <w:t xml:space="preserve"> 1. Тема должна быть интересна для учащегося не только на данный, текущий момент, но и востребована в будущем. 2. Тема должна быть актуальной. 3. Тема должна быть реализуема в имеющихся условиях. 4. Тема может содержать спорный момент</w:t>
      </w:r>
      <w:r w:rsidR="00F201BE">
        <w:rPr>
          <w:szCs w:val="28"/>
          <w:shd w:val="clear" w:color="auto" w:fill="FFFFFF"/>
        </w:rPr>
        <w:t xml:space="preserve">, </w:t>
      </w:r>
    </w:p>
    <w:p w:rsidR="005268E0" w:rsidRPr="00F201BE" w:rsidRDefault="006F00D2" w:rsidP="006F00D2">
      <w:pPr>
        <w:pStyle w:val="a3"/>
        <w:spacing w:line="360" w:lineRule="auto"/>
        <w:ind w:left="927"/>
        <w:contextualSpacing/>
        <w:jc w:val="both"/>
        <w:rPr>
          <w:szCs w:val="28"/>
        </w:rPr>
      </w:pPr>
      <w:r w:rsidRPr="00714CAF">
        <w:rPr>
          <w:szCs w:val="28"/>
        </w:rPr>
        <w:t>Краткий обзор концептуальных направлений развития современной химии. Исследование структуры химических соединений. Эффективные и неэффективные столкновения реагирующих частиц. Химическая промышленность и важнейшие экологические проблемы современной химии</w:t>
      </w:r>
      <w:r>
        <w:rPr>
          <w:szCs w:val="28"/>
          <w:shd w:val="clear" w:color="auto" w:fill="FFFFFF"/>
        </w:rPr>
        <w:t>.</w:t>
      </w:r>
    </w:p>
    <w:p w:rsidR="005268E0" w:rsidRPr="00F201BE" w:rsidRDefault="005268E0" w:rsidP="005268E0">
      <w:pPr>
        <w:pStyle w:val="a3"/>
        <w:spacing w:line="360" w:lineRule="auto"/>
        <w:ind w:firstLine="567"/>
        <w:contextualSpacing/>
        <w:jc w:val="both"/>
        <w:rPr>
          <w:szCs w:val="28"/>
        </w:rPr>
      </w:pPr>
    </w:p>
    <w:p w:rsidR="005268E0" w:rsidRDefault="005268E0" w:rsidP="00F201BE">
      <w:pPr>
        <w:pStyle w:val="a3"/>
        <w:numPr>
          <w:ilvl w:val="0"/>
          <w:numId w:val="21"/>
        </w:numPr>
        <w:spacing w:line="360" w:lineRule="auto"/>
        <w:contextualSpacing/>
        <w:jc w:val="both"/>
        <w:rPr>
          <w:szCs w:val="28"/>
        </w:rPr>
      </w:pPr>
      <w:r w:rsidRPr="00594F41">
        <w:rPr>
          <w:szCs w:val="28"/>
        </w:rPr>
        <w:t>Поиск, разработка и планирование этапов эксперимента (изучение методологии эксперимента с учетом естественно-научного направления</w:t>
      </w:r>
      <w:r w:rsidR="006F00D2">
        <w:rPr>
          <w:szCs w:val="28"/>
        </w:rPr>
        <w:t>: х</w:t>
      </w:r>
      <w:r w:rsidR="006F00D2" w:rsidRPr="00714CAF">
        <w:rPr>
          <w:szCs w:val="28"/>
        </w:rPr>
        <w:t xml:space="preserve">имический эксперимент проводится поэтапно: первый этап – обоснование постановки опыта, второй – планирование и проведение работы, третий этап – оценка полученных результатов. В ходе химического эксперимента необходимым компонентом является активная деятельность учащихся – или их непосредственное участие (проведение эксперимента), или косвенное (наблюдение, выдвижение гипотез, аргументация выводов и т. д.). К проведению </w:t>
      </w:r>
      <w:r w:rsidR="006F00D2">
        <w:rPr>
          <w:szCs w:val="28"/>
        </w:rPr>
        <w:t>учебного</w:t>
      </w:r>
      <w:r w:rsidR="006F00D2" w:rsidRPr="00714CAF">
        <w:rPr>
          <w:szCs w:val="28"/>
        </w:rPr>
        <w:t xml:space="preserve"> эксперимента предъявляются определенные методические и технические требования.</w:t>
      </w:r>
      <w:r w:rsidRPr="00594F41">
        <w:rPr>
          <w:szCs w:val="28"/>
        </w:rPr>
        <w:t>).</w:t>
      </w:r>
      <w:r w:rsidR="006F00D2">
        <w:rPr>
          <w:szCs w:val="28"/>
        </w:rPr>
        <w:t xml:space="preserve"> </w:t>
      </w:r>
    </w:p>
    <w:p w:rsidR="005268E0" w:rsidRDefault="005268E0" w:rsidP="005268E0">
      <w:pPr>
        <w:pStyle w:val="a3"/>
        <w:spacing w:line="360" w:lineRule="auto"/>
        <w:ind w:firstLine="567"/>
        <w:contextualSpacing/>
        <w:jc w:val="both"/>
        <w:rPr>
          <w:szCs w:val="28"/>
        </w:rPr>
      </w:pPr>
    </w:p>
    <w:p w:rsidR="005268E0" w:rsidRDefault="005268E0" w:rsidP="00F201BE">
      <w:pPr>
        <w:pStyle w:val="a3"/>
        <w:numPr>
          <w:ilvl w:val="0"/>
          <w:numId w:val="21"/>
        </w:numPr>
        <w:spacing w:line="360" w:lineRule="auto"/>
        <w:contextualSpacing/>
        <w:jc w:val="both"/>
        <w:rPr>
          <w:szCs w:val="28"/>
        </w:rPr>
      </w:pPr>
      <w:r w:rsidRPr="00594F41">
        <w:rPr>
          <w:szCs w:val="28"/>
        </w:rPr>
        <w:t>Постановка и проведение эксперимента. Выполнение лабораторных исследований (научно-исследовательская работа</w:t>
      </w:r>
      <w:r w:rsidR="00715020">
        <w:rPr>
          <w:szCs w:val="28"/>
        </w:rPr>
        <w:t>, анализ результатов</w:t>
      </w:r>
      <w:r w:rsidRPr="00594F41">
        <w:rPr>
          <w:szCs w:val="28"/>
        </w:rPr>
        <w:t>)</w:t>
      </w:r>
      <w:r w:rsidR="008C55F4">
        <w:rPr>
          <w:szCs w:val="28"/>
        </w:rPr>
        <w:t xml:space="preserve">. </w:t>
      </w:r>
    </w:p>
    <w:p w:rsidR="005268E0" w:rsidRDefault="005268E0" w:rsidP="005268E0">
      <w:pPr>
        <w:pStyle w:val="a3"/>
        <w:spacing w:line="360" w:lineRule="auto"/>
        <w:ind w:firstLine="567"/>
        <w:contextualSpacing/>
        <w:jc w:val="both"/>
        <w:rPr>
          <w:szCs w:val="28"/>
        </w:rPr>
      </w:pPr>
    </w:p>
    <w:p w:rsidR="005268E0" w:rsidRDefault="005268E0" w:rsidP="00F201BE">
      <w:pPr>
        <w:pStyle w:val="a3"/>
        <w:numPr>
          <w:ilvl w:val="0"/>
          <w:numId w:val="21"/>
        </w:numPr>
        <w:spacing w:line="360" w:lineRule="auto"/>
        <w:contextualSpacing/>
        <w:jc w:val="both"/>
        <w:rPr>
          <w:szCs w:val="28"/>
        </w:rPr>
      </w:pPr>
      <w:r w:rsidRPr="00594F41">
        <w:rPr>
          <w:szCs w:val="28"/>
        </w:rPr>
        <w:t>Камеральная обработка данных (анализ и обобщение полученных данных, формулирование выводов</w:t>
      </w:r>
      <w:r w:rsidR="00715020">
        <w:rPr>
          <w:szCs w:val="28"/>
        </w:rPr>
        <w:t>, анализирование</w:t>
      </w:r>
      <w:r w:rsidRPr="00594F41">
        <w:rPr>
          <w:szCs w:val="28"/>
        </w:rPr>
        <w:t>). Оформление проекта на бумажном носителе и в электронном виде.</w:t>
      </w:r>
    </w:p>
    <w:p w:rsidR="005268E0" w:rsidRDefault="005268E0" w:rsidP="005268E0">
      <w:pPr>
        <w:pStyle w:val="a3"/>
        <w:spacing w:line="360" w:lineRule="auto"/>
        <w:ind w:firstLine="567"/>
        <w:contextualSpacing/>
        <w:jc w:val="both"/>
        <w:rPr>
          <w:szCs w:val="28"/>
        </w:rPr>
      </w:pPr>
    </w:p>
    <w:p w:rsidR="005268E0" w:rsidRDefault="005268E0" w:rsidP="00F201BE">
      <w:pPr>
        <w:pStyle w:val="a3"/>
        <w:numPr>
          <w:ilvl w:val="0"/>
          <w:numId w:val="21"/>
        </w:numPr>
        <w:spacing w:line="360" w:lineRule="auto"/>
        <w:contextualSpacing/>
        <w:jc w:val="both"/>
        <w:rPr>
          <w:szCs w:val="28"/>
        </w:rPr>
      </w:pPr>
      <w:r w:rsidRPr="00594F41">
        <w:rPr>
          <w:szCs w:val="28"/>
        </w:rPr>
        <w:t>Презентация и защита проекта.</w:t>
      </w:r>
    </w:p>
    <w:p w:rsidR="005268E0" w:rsidRDefault="005268E0" w:rsidP="00190E74">
      <w:pPr>
        <w:pStyle w:val="a3"/>
        <w:spacing w:line="360" w:lineRule="auto"/>
        <w:ind w:firstLine="567"/>
        <w:contextualSpacing/>
        <w:rPr>
          <w:b/>
          <w:szCs w:val="28"/>
        </w:rPr>
      </w:pPr>
    </w:p>
    <w:p w:rsidR="00DD4BB0" w:rsidRPr="00594F41" w:rsidRDefault="00DD4BB0" w:rsidP="00190E74">
      <w:pPr>
        <w:pStyle w:val="a3"/>
        <w:spacing w:line="360" w:lineRule="auto"/>
        <w:ind w:firstLine="567"/>
        <w:contextualSpacing/>
        <w:rPr>
          <w:b/>
          <w:szCs w:val="28"/>
        </w:rPr>
      </w:pPr>
      <w:r w:rsidRPr="00594F41">
        <w:rPr>
          <w:b/>
          <w:szCs w:val="28"/>
        </w:rPr>
        <w:t>МАТЕРИАЛЬНО - ТЕХНИЧЕСКОЕ ОБЕСПЕЧЕНИЕ</w:t>
      </w:r>
    </w:p>
    <w:p w:rsidR="00DD4BB0" w:rsidRPr="00594F41" w:rsidRDefault="00DD4BB0" w:rsidP="00190E74">
      <w:pPr>
        <w:pStyle w:val="23"/>
        <w:spacing w:line="360" w:lineRule="auto"/>
        <w:ind w:firstLine="567"/>
        <w:contextualSpacing/>
        <w:jc w:val="both"/>
        <w:rPr>
          <w:b w:val="0"/>
          <w:szCs w:val="28"/>
        </w:rPr>
      </w:pPr>
      <w:r w:rsidRPr="00594F41">
        <w:rPr>
          <w:b w:val="0"/>
          <w:szCs w:val="28"/>
        </w:rPr>
        <w:t>Занятия проводятся в кабинете, укомплектованном методическими, дидактическими и техническими средствами (</w:t>
      </w:r>
      <w:r w:rsidR="00DB01CF" w:rsidRPr="00594F41">
        <w:rPr>
          <w:b w:val="0"/>
          <w:szCs w:val="28"/>
        </w:rPr>
        <w:t>компьютерный комплекс, интерактивная доска</w:t>
      </w:r>
      <w:r w:rsidR="00715020">
        <w:rPr>
          <w:b w:val="0"/>
          <w:szCs w:val="28"/>
        </w:rPr>
        <w:t>, лабораторное химическое оборудование</w:t>
      </w:r>
      <w:r w:rsidRPr="00594F41">
        <w:rPr>
          <w:b w:val="0"/>
          <w:szCs w:val="28"/>
        </w:rPr>
        <w:t>).</w:t>
      </w:r>
    </w:p>
    <w:p w:rsidR="006220BF" w:rsidRPr="00594F41" w:rsidRDefault="006220BF" w:rsidP="00190E74">
      <w:pPr>
        <w:spacing w:line="360" w:lineRule="auto"/>
        <w:ind w:firstLine="567"/>
        <w:contextualSpacing/>
        <w:jc w:val="both"/>
        <w:rPr>
          <w:sz w:val="28"/>
          <w:szCs w:val="28"/>
        </w:rPr>
      </w:pPr>
    </w:p>
    <w:p w:rsidR="00DD4BB0" w:rsidRDefault="00DD4BB0" w:rsidP="00190E74">
      <w:pPr>
        <w:spacing w:line="360" w:lineRule="auto"/>
        <w:ind w:firstLine="567"/>
        <w:contextualSpacing/>
        <w:jc w:val="center"/>
        <w:rPr>
          <w:b/>
          <w:sz w:val="28"/>
          <w:szCs w:val="28"/>
        </w:rPr>
      </w:pPr>
      <w:r w:rsidRPr="00594F41">
        <w:rPr>
          <w:b/>
          <w:sz w:val="28"/>
          <w:szCs w:val="28"/>
        </w:rPr>
        <w:t>СПИСОК   ЛИТЕРАТУРЫ</w:t>
      </w:r>
    </w:p>
    <w:p w:rsidR="00E27FA4" w:rsidRPr="00012335" w:rsidRDefault="00E27FA4" w:rsidP="00012335">
      <w:pPr>
        <w:spacing w:line="360" w:lineRule="auto"/>
        <w:ind w:firstLine="567"/>
        <w:contextualSpacing/>
        <w:jc w:val="both"/>
        <w:rPr>
          <w:b/>
          <w:sz w:val="28"/>
          <w:szCs w:val="28"/>
        </w:rPr>
      </w:pPr>
    </w:p>
    <w:p w:rsidR="00E27FA4" w:rsidRDefault="00E27FA4" w:rsidP="00012335">
      <w:pPr>
        <w:spacing w:line="360" w:lineRule="auto"/>
        <w:contextualSpacing/>
        <w:jc w:val="both"/>
        <w:rPr>
          <w:b/>
          <w:sz w:val="28"/>
          <w:szCs w:val="28"/>
        </w:rPr>
      </w:pPr>
      <w:r w:rsidRPr="00012335">
        <w:rPr>
          <w:color w:val="000000"/>
          <w:sz w:val="28"/>
          <w:szCs w:val="28"/>
        </w:rPr>
        <w:t>1. Общая химия. Учебник / Под ред. Дунаева</w:t>
      </w:r>
      <w:r w:rsidRPr="00012335">
        <w:rPr>
          <w:color w:val="000000"/>
          <w:sz w:val="28"/>
          <w:szCs w:val="28"/>
          <w:lang w:val="en-US"/>
        </w:rPr>
        <w:t xml:space="preserve"> </w:t>
      </w:r>
      <w:r w:rsidRPr="00012335">
        <w:rPr>
          <w:color w:val="000000"/>
          <w:sz w:val="28"/>
          <w:szCs w:val="28"/>
        </w:rPr>
        <w:t>С</w:t>
      </w:r>
      <w:r w:rsidRPr="00012335">
        <w:rPr>
          <w:color w:val="000000"/>
          <w:sz w:val="28"/>
          <w:szCs w:val="28"/>
          <w:lang w:val="en-US"/>
        </w:rPr>
        <w:t>.</w:t>
      </w:r>
      <w:r w:rsidRPr="00012335">
        <w:rPr>
          <w:color w:val="000000"/>
          <w:sz w:val="28"/>
          <w:szCs w:val="28"/>
        </w:rPr>
        <w:t>Ф</w:t>
      </w:r>
      <w:r w:rsidRPr="00012335">
        <w:rPr>
          <w:color w:val="000000"/>
          <w:sz w:val="28"/>
          <w:szCs w:val="28"/>
          <w:lang w:val="en-US"/>
        </w:rPr>
        <w:t xml:space="preserve">.. </w:t>
      </w:r>
      <w:r w:rsidRPr="00006F2D">
        <w:rPr>
          <w:color w:val="000000"/>
          <w:sz w:val="28"/>
          <w:szCs w:val="28"/>
          <w:lang w:val="en-US"/>
        </w:rPr>
        <w:t xml:space="preserve">- </w:t>
      </w:r>
      <w:r w:rsidRPr="00012335">
        <w:rPr>
          <w:color w:val="000000"/>
          <w:sz w:val="28"/>
          <w:szCs w:val="28"/>
        </w:rPr>
        <w:t>М</w:t>
      </w:r>
      <w:r w:rsidRPr="00006F2D">
        <w:rPr>
          <w:color w:val="000000"/>
          <w:sz w:val="28"/>
          <w:szCs w:val="28"/>
          <w:lang w:val="en-US"/>
        </w:rPr>
        <w:t xml:space="preserve">.: </w:t>
      </w:r>
      <w:r w:rsidRPr="00012335">
        <w:rPr>
          <w:color w:val="000000"/>
          <w:sz w:val="28"/>
          <w:szCs w:val="28"/>
          <w:lang w:val="en-US"/>
        </w:rPr>
        <w:t>Academia</w:t>
      </w:r>
      <w:r w:rsidRPr="00006F2D">
        <w:rPr>
          <w:color w:val="000000"/>
          <w:sz w:val="28"/>
          <w:szCs w:val="28"/>
          <w:lang w:val="en-US"/>
        </w:rPr>
        <w:t xml:space="preserve">, 2017. - 160 </w:t>
      </w:r>
      <w:r w:rsidRPr="00012335">
        <w:rPr>
          <w:color w:val="000000"/>
          <w:sz w:val="28"/>
          <w:szCs w:val="28"/>
          <w:lang w:val="en-US"/>
        </w:rPr>
        <w:t>c</w:t>
      </w:r>
      <w:r w:rsidRPr="00006F2D">
        <w:rPr>
          <w:color w:val="000000"/>
          <w:sz w:val="28"/>
          <w:szCs w:val="28"/>
          <w:lang w:val="en-US"/>
        </w:rPr>
        <w:t>.</w:t>
      </w:r>
      <w:r w:rsidRPr="00006F2D">
        <w:rPr>
          <w:color w:val="000000"/>
          <w:sz w:val="28"/>
          <w:szCs w:val="28"/>
          <w:lang w:val="en-US"/>
        </w:rPr>
        <w:br/>
        <w:t xml:space="preserve">2. </w:t>
      </w:r>
      <w:r w:rsidRPr="00012335">
        <w:rPr>
          <w:color w:val="000000"/>
          <w:sz w:val="28"/>
          <w:szCs w:val="28"/>
        </w:rPr>
        <w:t>Общая и неорганическая химия: учебное пособие / Под ред. Денисова В.В., Таланова В.М.. - Рн/Д: Феникс, 2018. - 144 c.</w:t>
      </w:r>
      <w:r w:rsidRPr="00012335">
        <w:rPr>
          <w:color w:val="000000"/>
          <w:sz w:val="28"/>
          <w:szCs w:val="28"/>
        </w:rPr>
        <w:br/>
        <w:t>3. Аликина, И.Б. Общая и неорганическая химия. лабораторный практикум.: Учебное пособие для вузов / И.Б. Аликина, С.С. Бабкина, Л.Н. Белова и др. - Люберцы: Юрайт, 2016. - 477 c.</w:t>
      </w:r>
      <w:r w:rsidRPr="00012335">
        <w:rPr>
          <w:color w:val="000000"/>
          <w:sz w:val="28"/>
          <w:szCs w:val="28"/>
        </w:rPr>
        <w:br/>
        <w:t xml:space="preserve">4. Бабков, А.В. Общая, неорганическая и органическая химия: Учебное пособие / А.В. Бабков. - </w:t>
      </w:r>
      <w:r w:rsidR="00012335" w:rsidRPr="00012335">
        <w:rPr>
          <w:color w:val="000000"/>
          <w:sz w:val="28"/>
          <w:szCs w:val="28"/>
        </w:rPr>
        <w:t>М</w:t>
      </w:r>
      <w:r w:rsidRPr="00012335">
        <w:rPr>
          <w:color w:val="000000"/>
          <w:sz w:val="28"/>
          <w:szCs w:val="28"/>
        </w:rPr>
        <w:t>: МИА, 2015. - 568 c.</w:t>
      </w:r>
      <w:r w:rsidRPr="00012335">
        <w:rPr>
          <w:color w:val="000000"/>
          <w:sz w:val="28"/>
          <w:szCs w:val="28"/>
        </w:rPr>
        <w:br/>
        <w:t>5. Бабков, А.В. Общая, неорганическая и органическая химия / А.В. Бабков. - М.: МИА, 2016. - 568 c.</w:t>
      </w:r>
      <w:r w:rsidRPr="00012335">
        <w:rPr>
          <w:color w:val="000000"/>
          <w:sz w:val="28"/>
          <w:szCs w:val="28"/>
        </w:rPr>
        <w:br/>
        <w:t>6. Волков, А. Химия: общая, неорганическая и органическая. Полный курс подготовки к ЕГЭ: 2150 тестовых заданий с решениями / А. Волков. - М.: Омега-Л, 2017. - 304 c.</w:t>
      </w:r>
      <w:r w:rsidRPr="00012335">
        <w:rPr>
          <w:color w:val="000000"/>
          <w:sz w:val="28"/>
          <w:szCs w:val="28"/>
        </w:rPr>
        <w:br/>
        <w:t>7. Волков, А. Химия: общая, неорганическая и органическая. Полный курс подготовки к ЕГЭ: 2150 тестовых заданий с решениями / А. Волков. - М.: Омега-Л, 2018. - 448 c.</w:t>
      </w:r>
      <w:r w:rsidRPr="00012335">
        <w:rPr>
          <w:color w:val="000000"/>
          <w:sz w:val="28"/>
          <w:szCs w:val="28"/>
        </w:rPr>
        <w:br/>
        <w:t>8. Гаршин, А, П Общая и неорганическая химия в схемах, рисунках, таблицах</w:t>
      </w:r>
      <w:r w:rsidRPr="00012335">
        <w:rPr>
          <w:color w:val="000000"/>
          <w:sz w:val="28"/>
          <w:szCs w:val="28"/>
          <w:shd w:val="clear" w:color="auto" w:fill="D9D9FF"/>
        </w:rPr>
        <w:t xml:space="preserve">, </w:t>
      </w:r>
      <w:r w:rsidRPr="00012335">
        <w:rPr>
          <w:color w:val="000000"/>
          <w:sz w:val="28"/>
          <w:szCs w:val="28"/>
        </w:rPr>
        <w:t>химических реакциях: Учебное пособие / АП Гаршин. - СПб.: Питер, 2018. - 128 c.</w:t>
      </w:r>
      <w:r w:rsidRPr="00012335">
        <w:rPr>
          <w:color w:val="000000"/>
          <w:sz w:val="28"/>
          <w:szCs w:val="28"/>
        </w:rPr>
        <w:br/>
        <w:t>9. Глинка, Н.Л. Общая химия: Учебник для академического бакалавриата / Н.Л. Глинка. - Люберцы: Юрайт, 2016. - 729 c.</w:t>
      </w:r>
      <w:r w:rsidRPr="00012335">
        <w:rPr>
          <w:color w:val="000000"/>
          <w:sz w:val="28"/>
          <w:szCs w:val="28"/>
        </w:rPr>
        <w:br/>
        <w:t>10. Глинка, Н.Л. Общая химия (для спо) / Н.Л. Глинка. - М.: КноРус, 2019. - 360 c.</w:t>
      </w:r>
      <w:r w:rsidRPr="00012335">
        <w:rPr>
          <w:color w:val="000000"/>
          <w:sz w:val="28"/>
          <w:szCs w:val="28"/>
        </w:rPr>
        <w:br/>
        <w:t>11. Глинка, Н.Л. Общая химия в 2 ч. Часть 2: Учебник для академического бакалавриата / Н.Л. Глинка. - Люберцы: Юрайт, 2016. - 380 c.</w:t>
      </w:r>
      <w:r w:rsidRPr="00012335">
        <w:rPr>
          <w:color w:val="000000"/>
          <w:sz w:val="28"/>
          <w:szCs w:val="28"/>
        </w:rPr>
        <w:br/>
        <w:t>12. Глинка, Н.Л. Общая химия в 2 ч. Часть 1: Учебник для академического бакалавриата / Н.Л. Глинка. - Люберцы: Юрайт, 2016. - 364 c.</w:t>
      </w:r>
      <w:r w:rsidRPr="00012335">
        <w:rPr>
          <w:color w:val="000000"/>
          <w:sz w:val="28"/>
          <w:szCs w:val="28"/>
        </w:rPr>
        <w:br/>
        <w:t>13. Грибанова, О.В. Общая и неорганическая химия: опорные конспекты: опорные конспекты, контрольные и тестовые задания / О.В. Грибанова. - Рн/Д: Феникс, 2019. - 272 c.</w:t>
      </w:r>
      <w:r w:rsidRPr="00012335">
        <w:rPr>
          <w:color w:val="000000"/>
          <w:sz w:val="28"/>
          <w:szCs w:val="28"/>
        </w:rPr>
        <w:br/>
        <w:t>14. Грибанова, О.В. Общая и неорганическая химия: учебное пособие / О.В. Грибанова. - Рн/Д: Феникс, 2019. - 416 c.</w:t>
      </w:r>
      <w:r w:rsidRPr="00012335">
        <w:rPr>
          <w:color w:val="000000"/>
          <w:sz w:val="28"/>
          <w:szCs w:val="28"/>
        </w:rPr>
        <w:br/>
        <w:t>15. Дунаев, С.Ф. Общая химия: Учебник / С.Ф. Дунаев. - М.: Академия, 2018. - 160 c.</w:t>
      </w:r>
      <w:r w:rsidRPr="00012335">
        <w:rPr>
          <w:color w:val="000000"/>
          <w:sz w:val="28"/>
          <w:szCs w:val="28"/>
        </w:rPr>
        <w:br/>
        <w:t>16. Ершов, Ю.А. Общая химия. Биофизическая химия. Химия биогенных элементов: Учебник / Ю.А. Ершов, В.А. Попков, А.С. Берлянд. - Люберцы: Юрайт, 2015. - 560 c.</w:t>
      </w:r>
      <w:r w:rsidRPr="00012335">
        <w:rPr>
          <w:color w:val="000000"/>
          <w:sz w:val="28"/>
          <w:szCs w:val="28"/>
        </w:rPr>
        <w:br/>
        <w:t>17. Ершов, Ю.А. Общая химия. биофизическая химия. химия биогенных элементов: Учебник для вузов / Ю.А. Ершов, В.А. Попков, А.С. Берлянд. - Люберцы: Юрайт, 2016. - 562 c.</w:t>
      </w:r>
      <w:r w:rsidRPr="00012335">
        <w:rPr>
          <w:color w:val="000000"/>
          <w:sz w:val="28"/>
          <w:szCs w:val="28"/>
        </w:rPr>
        <w:br/>
        <w:t>18. Карапетьянц, М.Х. Общая и неорганическая химия: Учебник / М.Х. Карапетьянц, С.И. Дракин. - М.: КД Либроком, 2015. - 592 c.</w:t>
      </w:r>
      <w:r w:rsidRPr="00012335">
        <w:rPr>
          <w:color w:val="000000"/>
          <w:sz w:val="28"/>
          <w:szCs w:val="28"/>
        </w:rPr>
        <w:br/>
        <w:t>19. Карапетьянц, М.Х. Общая и неорганическая химия / М.Х. Карапетьянц, С.И. Дракин. - М.: Ленанд, 2018. - 600 c.</w:t>
      </w:r>
      <w:r w:rsidRPr="00012335">
        <w:rPr>
          <w:color w:val="000000"/>
          <w:sz w:val="28"/>
          <w:szCs w:val="28"/>
        </w:rPr>
        <w:br/>
        <w:t>20. Литвинова, Т.Н. Общая химия: задачи с медико-биологической направленнностью / Т.Н. Литвинова. - Рн/Д: Феникс, 2016. - 176 c.</w:t>
      </w:r>
      <w:r w:rsidRPr="00012335">
        <w:rPr>
          <w:color w:val="000000"/>
          <w:sz w:val="28"/>
          <w:szCs w:val="28"/>
        </w:rPr>
        <w:br/>
        <w:t>21. Нараев, В.Н. Общая химия: Учебное пособие / В.Н. Нараев, Е.А. Александрова, Т.Б. Пахомова. - СПб.: Лань, 2018. - 164 c.</w:t>
      </w:r>
      <w:r w:rsidRPr="00012335">
        <w:rPr>
          <w:color w:val="000000"/>
          <w:sz w:val="28"/>
          <w:szCs w:val="28"/>
        </w:rPr>
        <w:br/>
        <w:t>22. Росин, И.В. Общая и неорганическая химия в 3 т. т.1. общая химия: Учебник для академического бакалавриата / И.В. Росин, Л.Д. Томина. - Люберцы: Юрайт, 2016. - 426 c.</w:t>
      </w:r>
      <w:r w:rsidRPr="00012335">
        <w:rPr>
          <w:color w:val="000000"/>
          <w:sz w:val="28"/>
          <w:szCs w:val="28"/>
        </w:rPr>
        <w:br/>
        <w:t>23. Росин, И.В. Общая и неорганическая химия в 3 т. т.2. химия s-, d- и f- элементов: Учебник для академического бакалавриата / И.В. Росин, Л.Д. Томина. - Люберцы: Юрайт, 2016. - 492 c.</w:t>
      </w:r>
      <w:r w:rsidRPr="00012335">
        <w:rPr>
          <w:color w:val="000000"/>
          <w:sz w:val="28"/>
          <w:szCs w:val="28"/>
        </w:rPr>
        <w:br/>
        <w:t>24. Росин, И.В. Общая и неорганическая химия в 3 т. т.3. химия p-элементов: Учебник для академического бакалавриата / И.В. Росин, Л.Д. Томина. - Люберцы: Юрайт, 2016. - 436 c.</w:t>
      </w:r>
      <w:r w:rsidRPr="00012335">
        <w:rPr>
          <w:color w:val="000000"/>
          <w:sz w:val="28"/>
          <w:szCs w:val="28"/>
        </w:rPr>
        <w:br/>
        <w:t>25. Росин, И.В. Общая и неорганическая химия. современный курс: Учебное пособие для бакалавров / И.В. Росин, Л.Д. Томина. - Люберцы: Юрайт, 2016. - 1338 c.</w:t>
      </w:r>
      <w:r w:rsidRPr="00012335">
        <w:rPr>
          <w:color w:val="000000"/>
          <w:sz w:val="28"/>
          <w:szCs w:val="28"/>
        </w:rPr>
        <w:br/>
        <w:t>26. Суворов, А.В. Общая и неорганическая химия в 2 т. том 1: Учебник для академического бакалавриата / А.В. Суворов, А.Б. Никольский. - Люберцы: Юрайт, 2016. - 292 c.</w:t>
      </w:r>
      <w:r w:rsidRPr="00012335">
        <w:rPr>
          <w:color w:val="000000"/>
          <w:sz w:val="28"/>
          <w:szCs w:val="28"/>
        </w:rPr>
        <w:br/>
        <w:t>27. Суворов, А.В. Общая и неорганическая химия в 2 т. том 2: Учебник для академического бакалавриата / А.В. Суворов, А.Б. Никольский. - Люберцы: Юрайт, 2016. - 315 c.</w:t>
      </w:r>
      <w:r w:rsidRPr="00012335">
        <w:rPr>
          <w:color w:val="000000"/>
          <w:sz w:val="28"/>
          <w:szCs w:val="28"/>
        </w:rPr>
        <w:br/>
        <w:t>28. Суворов, А.В. Общая и неорганическая химия в 2 т: Учебник для академического бакалавриата / А.В. Суворов, А.Б. Никольский. - Люберцы: Юрайт, 2016. - 607 c.</w:t>
      </w:r>
      <w:r w:rsidRPr="00012335">
        <w:rPr>
          <w:color w:val="000000"/>
          <w:sz w:val="28"/>
          <w:szCs w:val="28"/>
        </w:rPr>
        <w:br/>
        <w:t>29. Тупикин, Е.И. Общая нефтехимия: Учебное пособие / Е.И. Тупикин. - СПб.: Лань, 2019. - 320 c.</w:t>
      </w:r>
      <w:r w:rsidRPr="00012335">
        <w:rPr>
          <w:color w:val="000000"/>
          <w:sz w:val="28"/>
          <w:szCs w:val="28"/>
        </w:rPr>
        <w:br/>
        <w:t>30. Френкель, Е.Н. Самоучитель по химии: общая химия: 2 уровень / Е.Н. Френкель. - РнД: Феникс, 2017. - 255 c.</w:t>
      </w:r>
      <w:r w:rsidRPr="00012335">
        <w:rPr>
          <w:color w:val="000000"/>
          <w:sz w:val="28"/>
          <w:szCs w:val="28"/>
        </w:rPr>
        <w:br/>
        <w:t>31. Френкель, Е.Н. Общая химия. Самоучитель. Эффективная методика, которая поможет сдать экзамены и понять химию / Е.Н. Френкель. - М.: АСТ, 2017. - 672 c</w:t>
      </w:r>
      <w:r w:rsidRPr="00012335">
        <w:rPr>
          <w:color w:val="000000"/>
          <w:sz w:val="28"/>
          <w:szCs w:val="28"/>
          <w:shd w:val="clear" w:color="auto" w:fill="D9D9FF"/>
        </w:rPr>
        <w:t>.</w:t>
      </w:r>
      <w:r w:rsidRPr="00012335">
        <w:rPr>
          <w:color w:val="000000"/>
          <w:sz w:val="28"/>
          <w:szCs w:val="28"/>
        </w:rPr>
        <w:br/>
        <w:t>32. Френкель, Е.Н. Самоучитель по химии, или Пособие для тех, кто уже немного знает и хочет узнать больше: общая химия: 2 уровень / Е.Н. Френкель. - Рн/Д: Феникс, 2016. - 200 c.</w:t>
      </w:r>
      <w:r w:rsidRPr="00012335">
        <w:rPr>
          <w:color w:val="000000"/>
          <w:sz w:val="28"/>
          <w:szCs w:val="28"/>
        </w:rPr>
        <w:br/>
        <w:t>33. Френкель, Е.Н. Общая химия. Самоучитель. Эффективная методика, которая поможет сдать экзамены и понять химию / Е.Н. Френкель. - М.: АСТ, 2017. - 320 c.</w:t>
      </w:r>
      <w:r w:rsidRPr="00012335">
        <w:rPr>
          <w:color w:val="000000"/>
          <w:sz w:val="28"/>
          <w:szCs w:val="28"/>
        </w:rPr>
        <w:br/>
      </w:r>
    </w:p>
    <w:p w:rsidR="00A752E0" w:rsidRPr="004A7BD2" w:rsidRDefault="00A752E0" w:rsidP="00A752E0">
      <w:pPr>
        <w:tabs>
          <w:tab w:val="left" w:pos="1843"/>
        </w:tabs>
        <w:spacing w:line="360" w:lineRule="auto"/>
        <w:contextualSpacing/>
        <w:jc w:val="center"/>
        <w:rPr>
          <w:b/>
          <w:sz w:val="28"/>
          <w:szCs w:val="28"/>
        </w:rPr>
      </w:pPr>
      <w:r w:rsidRPr="004A7BD2">
        <w:rPr>
          <w:b/>
          <w:sz w:val="28"/>
          <w:szCs w:val="28"/>
        </w:rPr>
        <w:t>Кадровое обеспечение программы</w:t>
      </w:r>
    </w:p>
    <w:p w:rsidR="00A752E0" w:rsidRPr="004A7BD2" w:rsidRDefault="00A752E0" w:rsidP="00A752E0">
      <w:pPr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4A7BD2">
        <w:rPr>
          <w:sz w:val="28"/>
          <w:szCs w:val="28"/>
        </w:rPr>
        <w:t>Программа реализуется педагогом дополнительного образования, имеющим профессиональное образование в области, соответствующей профилю программы, и постоянно повышающим уровень профессионального мастерства.</w:t>
      </w:r>
    </w:p>
    <w:p w:rsidR="00A752E0" w:rsidRPr="00012335" w:rsidRDefault="00A752E0" w:rsidP="00012335">
      <w:pPr>
        <w:spacing w:line="360" w:lineRule="auto"/>
        <w:contextualSpacing/>
        <w:jc w:val="both"/>
        <w:rPr>
          <w:b/>
          <w:sz w:val="28"/>
          <w:szCs w:val="28"/>
        </w:rPr>
      </w:pPr>
    </w:p>
    <w:sectPr w:rsidR="00A752E0" w:rsidRPr="00012335" w:rsidSect="005D4BC5">
      <w:footerReference w:type="even" r:id="rId9"/>
      <w:footerReference w:type="default" r:id="rId10"/>
      <w:pgSz w:w="11906" w:h="16838"/>
      <w:pgMar w:top="1134" w:right="566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78BC" w:rsidRDefault="007978BC">
      <w:r>
        <w:separator/>
      </w:r>
    </w:p>
  </w:endnote>
  <w:endnote w:type="continuationSeparator" w:id="0">
    <w:p w:rsidR="007978BC" w:rsidRDefault="007978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Fiest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701D" w:rsidRDefault="0071701D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71701D" w:rsidRDefault="0071701D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701D" w:rsidRDefault="0071701D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006F2D">
      <w:rPr>
        <w:rStyle w:val="ac"/>
        <w:noProof/>
      </w:rPr>
      <w:t>2</w:t>
    </w:r>
    <w:r>
      <w:rPr>
        <w:rStyle w:val="ac"/>
      </w:rPr>
      <w:fldChar w:fldCharType="end"/>
    </w:r>
  </w:p>
  <w:p w:rsidR="0071701D" w:rsidRDefault="0071701D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78BC" w:rsidRDefault="007978BC">
      <w:r>
        <w:separator/>
      </w:r>
    </w:p>
  </w:footnote>
  <w:footnote w:type="continuationSeparator" w:id="0">
    <w:p w:rsidR="007978BC" w:rsidRDefault="007978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D61B6C"/>
    <w:multiLevelType w:val="hybridMultilevel"/>
    <w:tmpl w:val="809A1C2E"/>
    <w:lvl w:ilvl="0" w:tplc="9E106AE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1CC3EC8"/>
    <w:multiLevelType w:val="multilevel"/>
    <w:tmpl w:val="66C64A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2">
    <w:nsid w:val="2272354D"/>
    <w:multiLevelType w:val="hybridMultilevel"/>
    <w:tmpl w:val="0FC2D482"/>
    <w:lvl w:ilvl="0" w:tplc="9E106AE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0892CB5"/>
    <w:multiLevelType w:val="hybridMultilevel"/>
    <w:tmpl w:val="89A28034"/>
    <w:lvl w:ilvl="0" w:tplc="04190001">
      <w:start w:val="1"/>
      <w:numFmt w:val="bullet"/>
      <w:lvlText w:val=""/>
      <w:lvlJc w:val="left"/>
      <w:pPr>
        <w:ind w:left="13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7" w:hanging="360"/>
      </w:pPr>
      <w:rPr>
        <w:rFonts w:ascii="Wingdings" w:hAnsi="Wingdings" w:hint="default"/>
      </w:rPr>
    </w:lvl>
  </w:abstractNum>
  <w:abstractNum w:abstractNumId="4">
    <w:nsid w:val="31C76317"/>
    <w:multiLevelType w:val="hybridMultilevel"/>
    <w:tmpl w:val="6F4ACC2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365F26E7"/>
    <w:multiLevelType w:val="hybridMultilevel"/>
    <w:tmpl w:val="D2C6B7CC"/>
    <w:lvl w:ilvl="0" w:tplc="20CC8D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C584C09"/>
    <w:multiLevelType w:val="hybridMultilevel"/>
    <w:tmpl w:val="13C82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3A7840"/>
    <w:multiLevelType w:val="multilevel"/>
    <w:tmpl w:val="0426965C"/>
    <w:lvl w:ilvl="0">
      <w:start w:val="1"/>
      <w:numFmt w:val="decimal"/>
      <w:lvlText w:val="%1."/>
      <w:lvlJc w:val="left"/>
      <w:pPr>
        <w:tabs>
          <w:tab w:val="num" w:pos="336"/>
        </w:tabs>
        <w:ind w:left="336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99"/>
        </w:tabs>
        <w:ind w:left="1499" w:hanging="360"/>
      </w:pPr>
      <w:rPr>
        <w:rFonts w:ascii="Symbol" w:hAnsi="Symbol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219"/>
        </w:tabs>
        <w:ind w:left="2219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939"/>
        </w:tabs>
        <w:ind w:left="2939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59"/>
        </w:tabs>
        <w:ind w:left="3659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79"/>
        </w:tabs>
        <w:ind w:left="4379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99"/>
        </w:tabs>
        <w:ind w:left="5099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819"/>
        </w:tabs>
        <w:ind w:left="5819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539"/>
        </w:tabs>
        <w:ind w:left="6539" w:hanging="180"/>
      </w:pPr>
      <w:rPr>
        <w:rFonts w:cs="Times New Roman"/>
      </w:rPr>
    </w:lvl>
  </w:abstractNum>
  <w:abstractNum w:abstractNumId="8">
    <w:nsid w:val="42782E98"/>
    <w:multiLevelType w:val="hybridMultilevel"/>
    <w:tmpl w:val="92FA12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4373AF"/>
    <w:multiLevelType w:val="singleLevel"/>
    <w:tmpl w:val="BFEC687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>
    <w:nsid w:val="4E392F45"/>
    <w:multiLevelType w:val="hybridMultilevel"/>
    <w:tmpl w:val="4F420F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EA60219"/>
    <w:multiLevelType w:val="multilevel"/>
    <w:tmpl w:val="3C3C4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BF6F3A"/>
    <w:multiLevelType w:val="multilevel"/>
    <w:tmpl w:val="BB4271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13">
    <w:nsid w:val="5FBB59A6"/>
    <w:multiLevelType w:val="hybridMultilevel"/>
    <w:tmpl w:val="1F4C19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1132B0"/>
    <w:multiLevelType w:val="hybridMultilevel"/>
    <w:tmpl w:val="90B292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6D9E275C"/>
    <w:multiLevelType w:val="hybridMultilevel"/>
    <w:tmpl w:val="611AA43E"/>
    <w:lvl w:ilvl="0" w:tplc="9F224B4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FFEFDDA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2" w:tplc="2B1C1E3E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3" w:tplc="B820418A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4" w:tplc="99BC33B0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5" w:tplc="62DE643C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  <w:lvl w:ilvl="6" w:tplc="D4E4A67A" w:tentative="1">
      <w:start w:val="1"/>
      <w:numFmt w:val="bullet"/>
      <w:lvlText w:val=""/>
      <w:lvlJc w:val="left"/>
      <w:pPr>
        <w:tabs>
          <w:tab w:val="num" w:pos="6491"/>
        </w:tabs>
        <w:ind w:left="6491" w:hanging="360"/>
      </w:pPr>
      <w:rPr>
        <w:rFonts w:ascii="Symbol" w:hAnsi="Symbol" w:hint="default"/>
      </w:rPr>
    </w:lvl>
    <w:lvl w:ilvl="7" w:tplc="326A5350" w:tentative="1">
      <w:start w:val="1"/>
      <w:numFmt w:val="bullet"/>
      <w:lvlText w:val="o"/>
      <w:lvlJc w:val="left"/>
      <w:pPr>
        <w:tabs>
          <w:tab w:val="num" w:pos="7211"/>
        </w:tabs>
        <w:ind w:left="7211" w:hanging="360"/>
      </w:pPr>
      <w:rPr>
        <w:rFonts w:ascii="Courier New" w:hAnsi="Courier New" w:hint="default"/>
      </w:rPr>
    </w:lvl>
    <w:lvl w:ilvl="8" w:tplc="A65A71A4" w:tentative="1">
      <w:start w:val="1"/>
      <w:numFmt w:val="bullet"/>
      <w:lvlText w:val=""/>
      <w:lvlJc w:val="left"/>
      <w:pPr>
        <w:tabs>
          <w:tab w:val="num" w:pos="7931"/>
        </w:tabs>
        <w:ind w:left="7931" w:hanging="360"/>
      </w:pPr>
      <w:rPr>
        <w:rFonts w:ascii="Wingdings" w:hAnsi="Wingdings" w:hint="default"/>
      </w:rPr>
    </w:lvl>
  </w:abstractNum>
  <w:abstractNum w:abstractNumId="16">
    <w:nsid w:val="71DC5796"/>
    <w:multiLevelType w:val="hybridMultilevel"/>
    <w:tmpl w:val="BA444E1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69E6E38"/>
    <w:multiLevelType w:val="multilevel"/>
    <w:tmpl w:val="483CB5F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8">
    <w:nsid w:val="7B912B4B"/>
    <w:multiLevelType w:val="multilevel"/>
    <w:tmpl w:val="0426965C"/>
    <w:lvl w:ilvl="0">
      <w:start w:val="1"/>
      <w:numFmt w:val="decimal"/>
      <w:lvlText w:val="%1."/>
      <w:lvlJc w:val="left"/>
      <w:pPr>
        <w:tabs>
          <w:tab w:val="num" w:pos="336"/>
        </w:tabs>
        <w:ind w:left="336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1499"/>
        </w:tabs>
        <w:ind w:left="1499" w:hanging="360"/>
      </w:pPr>
      <w:rPr>
        <w:rFonts w:ascii="Symbol" w:hAnsi="Symbol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219"/>
        </w:tabs>
        <w:ind w:left="2219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939"/>
        </w:tabs>
        <w:ind w:left="2939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59"/>
        </w:tabs>
        <w:ind w:left="3659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79"/>
        </w:tabs>
        <w:ind w:left="4379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99"/>
        </w:tabs>
        <w:ind w:left="5099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819"/>
        </w:tabs>
        <w:ind w:left="5819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539"/>
        </w:tabs>
        <w:ind w:left="6539" w:hanging="180"/>
      </w:pPr>
      <w:rPr>
        <w:rFonts w:cs="Times New Roman"/>
      </w:rPr>
    </w:lvl>
  </w:abstractNum>
  <w:abstractNum w:abstractNumId="19">
    <w:nsid w:val="7C896A8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0">
    <w:nsid w:val="7F42663D"/>
    <w:multiLevelType w:val="multilevel"/>
    <w:tmpl w:val="750A7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20"/>
  </w:num>
  <w:num w:numId="3">
    <w:abstractNumId w:val="1"/>
  </w:num>
  <w:num w:numId="4">
    <w:abstractNumId w:val="7"/>
  </w:num>
  <w:num w:numId="5">
    <w:abstractNumId w:val="19"/>
  </w:num>
  <w:num w:numId="6">
    <w:abstractNumId w:val="15"/>
  </w:num>
  <w:num w:numId="7">
    <w:abstractNumId w:val="9"/>
  </w:num>
  <w:num w:numId="8">
    <w:abstractNumId w:val="13"/>
  </w:num>
  <w:num w:numId="9">
    <w:abstractNumId w:val="8"/>
  </w:num>
  <w:num w:numId="10">
    <w:abstractNumId w:val="11"/>
  </w:num>
  <w:num w:numId="11">
    <w:abstractNumId w:val="0"/>
  </w:num>
  <w:num w:numId="12">
    <w:abstractNumId w:val="2"/>
  </w:num>
  <w:num w:numId="13">
    <w:abstractNumId w:val="4"/>
  </w:num>
  <w:num w:numId="14">
    <w:abstractNumId w:val="18"/>
  </w:num>
  <w:num w:numId="15">
    <w:abstractNumId w:val="6"/>
  </w:num>
  <w:num w:numId="16">
    <w:abstractNumId w:val="17"/>
    <w:lvlOverride w:ilvl="0">
      <w:lvl w:ilvl="0">
        <w:numFmt w:val="decimal"/>
        <w:lvlText w:val="%1."/>
        <w:lvlJc w:val="left"/>
      </w:lvl>
    </w:lvlOverride>
  </w:num>
  <w:num w:numId="17">
    <w:abstractNumId w:val="3"/>
  </w:num>
  <w:num w:numId="18">
    <w:abstractNumId w:val="10"/>
  </w:num>
  <w:num w:numId="19">
    <w:abstractNumId w:val="16"/>
  </w:num>
  <w:num w:numId="20">
    <w:abstractNumId w:val="14"/>
  </w:num>
  <w:num w:numId="21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4A5"/>
    <w:rsid w:val="0000025F"/>
    <w:rsid w:val="000005D0"/>
    <w:rsid w:val="00006F2D"/>
    <w:rsid w:val="00012335"/>
    <w:rsid w:val="00012424"/>
    <w:rsid w:val="00015A22"/>
    <w:rsid w:val="00015A85"/>
    <w:rsid w:val="0002412E"/>
    <w:rsid w:val="00027EE1"/>
    <w:rsid w:val="0005720F"/>
    <w:rsid w:val="00063498"/>
    <w:rsid w:val="00063ED1"/>
    <w:rsid w:val="00065EAF"/>
    <w:rsid w:val="00072EED"/>
    <w:rsid w:val="0007485D"/>
    <w:rsid w:val="0007530C"/>
    <w:rsid w:val="000766C0"/>
    <w:rsid w:val="000832CF"/>
    <w:rsid w:val="000844DC"/>
    <w:rsid w:val="000927B2"/>
    <w:rsid w:val="00094025"/>
    <w:rsid w:val="000B646C"/>
    <w:rsid w:val="000C62B0"/>
    <w:rsid w:val="000D4852"/>
    <w:rsid w:val="000D4F43"/>
    <w:rsid w:val="000F6324"/>
    <w:rsid w:val="00100584"/>
    <w:rsid w:val="00106CB0"/>
    <w:rsid w:val="001179A7"/>
    <w:rsid w:val="00151EA2"/>
    <w:rsid w:val="00157B67"/>
    <w:rsid w:val="0017032A"/>
    <w:rsid w:val="001729AA"/>
    <w:rsid w:val="001779CB"/>
    <w:rsid w:val="00181BBB"/>
    <w:rsid w:val="00182252"/>
    <w:rsid w:val="00190E74"/>
    <w:rsid w:val="001972CF"/>
    <w:rsid w:val="001A0E08"/>
    <w:rsid w:val="001A508B"/>
    <w:rsid w:val="001B621A"/>
    <w:rsid w:val="001C0A0A"/>
    <w:rsid w:val="001D023B"/>
    <w:rsid w:val="001D7433"/>
    <w:rsid w:val="001E285E"/>
    <w:rsid w:val="001E4577"/>
    <w:rsid w:val="001E4E66"/>
    <w:rsid w:val="001E57DE"/>
    <w:rsid w:val="001E606D"/>
    <w:rsid w:val="001F4ED8"/>
    <w:rsid w:val="001F6220"/>
    <w:rsid w:val="00201323"/>
    <w:rsid w:val="00204806"/>
    <w:rsid w:val="0023099E"/>
    <w:rsid w:val="0023323B"/>
    <w:rsid w:val="002832F9"/>
    <w:rsid w:val="002948F0"/>
    <w:rsid w:val="00295F8F"/>
    <w:rsid w:val="002B0F69"/>
    <w:rsid w:val="002C74B8"/>
    <w:rsid w:val="002D34E2"/>
    <w:rsid w:val="002F0156"/>
    <w:rsid w:val="002F7C23"/>
    <w:rsid w:val="00312B98"/>
    <w:rsid w:val="00317186"/>
    <w:rsid w:val="00320958"/>
    <w:rsid w:val="00323290"/>
    <w:rsid w:val="00324D10"/>
    <w:rsid w:val="003261CB"/>
    <w:rsid w:val="003354CC"/>
    <w:rsid w:val="00343CDE"/>
    <w:rsid w:val="003458EA"/>
    <w:rsid w:val="003626E8"/>
    <w:rsid w:val="0037060A"/>
    <w:rsid w:val="0038028A"/>
    <w:rsid w:val="00383CCE"/>
    <w:rsid w:val="003940FC"/>
    <w:rsid w:val="003A0EDA"/>
    <w:rsid w:val="003A395B"/>
    <w:rsid w:val="003A5AF8"/>
    <w:rsid w:val="003B0596"/>
    <w:rsid w:val="003E6B4E"/>
    <w:rsid w:val="003F32F4"/>
    <w:rsid w:val="0040126B"/>
    <w:rsid w:val="00401E89"/>
    <w:rsid w:val="0041080C"/>
    <w:rsid w:val="00417300"/>
    <w:rsid w:val="0043612C"/>
    <w:rsid w:val="00441A0F"/>
    <w:rsid w:val="00456C3B"/>
    <w:rsid w:val="00463213"/>
    <w:rsid w:val="00470D8C"/>
    <w:rsid w:val="00475F45"/>
    <w:rsid w:val="004863DF"/>
    <w:rsid w:val="00492F79"/>
    <w:rsid w:val="004935D1"/>
    <w:rsid w:val="00493E5F"/>
    <w:rsid w:val="004C0766"/>
    <w:rsid w:val="004D514B"/>
    <w:rsid w:val="004E54DD"/>
    <w:rsid w:val="004E6E51"/>
    <w:rsid w:val="00501D70"/>
    <w:rsid w:val="005220A8"/>
    <w:rsid w:val="00526129"/>
    <w:rsid w:val="005268E0"/>
    <w:rsid w:val="005301ED"/>
    <w:rsid w:val="00531FED"/>
    <w:rsid w:val="00532D3E"/>
    <w:rsid w:val="0053438D"/>
    <w:rsid w:val="0053447C"/>
    <w:rsid w:val="00534DDB"/>
    <w:rsid w:val="005404A5"/>
    <w:rsid w:val="005460EF"/>
    <w:rsid w:val="00580F56"/>
    <w:rsid w:val="005814F5"/>
    <w:rsid w:val="00594F41"/>
    <w:rsid w:val="005A6C12"/>
    <w:rsid w:val="005B0010"/>
    <w:rsid w:val="005C028D"/>
    <w:rsid w:val="005C4E46"/>
    <w:rsid w:val="005D4BC5"/>
    <w:rsid w:val="005D5061"/>
    <w:rsid w:val="005D6C6A"/>
    <w:rsid w:val="005E62F1"/>
    <w:rsid w:val="005F00AC"/>
    <w:rsid w:val="005F7AF8"/>
    <w:rsid w:val="006006A1"/>
    <w:rsid w:val="00600945"/>
    <w:rsid w:val="0060384C"/>
    <w:rsid w:val="006220BF"/>
    <w:rsid w:val="00626235"/>
    <w:rsid w:val="00640564"/>
    <w:rsid w:val="00640686"/>
    <w:rsid w:val="0064272C"/>
    <w:rsid w:val="00645582"/>
    <w:rsid w:val="006560C5"/>
    <w:rsid w:val="0066148A"/>
    <w:rsid w:val="0067040E"/>
    <w:rsid w:val="00677563"/>
    <w:rsid w:val="006816B8"/>
    <w:rsid w:val="00682487"/>
    <w:rsid w:val="006A05A4"/>
    <w:rsid w:val="006B6AA0"/>
    <w:rsid w:val="006B7525"/>
    <w:rsid w:val="006C1193"/>
    <w:rsid w:val="006D2665"/>
    <w:rsid w:val="006E7EC0"/>
    <w:rsid w:val="006F00D2"/>
    <w:rsid w:val="006F4F2D"/>
    <w:rsid w:val="00711986"/>
    <w:rsid w:val="00711EE7"/>
    <w:rsid w:val="00715020"/>
    <w:rsid w:val="0071701D"/>
    <w:rsid w:val="00732F86"/>
    <w:rsid w:val="00745007"/>
    <w:rsid w:val="00745E22"/>
    <w:rsid w:val="00750097"/>
    <w:rsid w:val="00753266"/>
    <w:rsid w:val="00773604"/>
    <w:rsid w:val="007762AA"/>
    <w:rsid w:val="0079414D"/>
    <w:rsid w:val="00795ED8"/>
    <w:rsid w:val="007978BC"/>
    <w:rsid w:val="007A33C4"/>
    <w:rsid w:val="007B5D6C"/>
    <w:rsid w:val="007C47A3"/>
    <w:rsid w:val="007E4D63"/>
    <w:rsid w:val="008125F5"/>
    <w:rsid w:val="0081365E"/>
    <w:rsid w:val="0081589E"/>
    <w:rsid w:val="00816C03"/>
    <w:rsid w:val="0082376E"/>
    <w:rsid w:val="008256E1"/>
    <w:rsid w:val="0083721C"/>
    <w:rsid w:val="008417BF"/>
    <w:rsid w:val="00843DD2"/>
    <w:rsid w:val="00855002"/>
    <w:rsid w:val="008557E3"/>
    <w:rsid w:val="00875AC4"/>
    <w:rsid w:val="0088792A"/>
    <w:rsid w:val="008A2CA0"/>
    <w:rsid w:val="008A6A09"/>
    <w:rsid w:val="008A6F70"/>
    <w:rsid w:val="008B250F"/>
    <w:rsid w:val="008B4BC1"/>
    <w:rsid w:val="008B4F58"/>
    <w:rsid w:val="008C55F4"/>
    <w:rsid w:val="008D04F8"/>
    <w:rsid w:val="008D15AB"/>
    <w:rsid w:val="008D1AF3"/>
    <w:rsid w:val="008D4370"/>
    <w:rsid w:val="008F0B2E"/>
    <w:rsid w:val="008F0F7C"/>
    <w:rsid w:val="00901835"/>
    <w:rsid w:val="00903ED0"/>
    <w:rsid w:val="00913273"/>
    <w:rsid w:val="00923EF7"/>
    <w:rsid w:val="009302D4"/>
    <w:rsid w:val="00942D16"/>
    <w:rsid w:val="00947502"/>
    <w:rsid w:val="009713F4"/>
    <w:rsid w:val="0097752F"/>
    <w:rsid w:val="009A4746"/>
    <w:rsid w:val="009A5B90"/>
    <w:rsid w:val="009D4017"/>
    <w:rsid w:val="009E615A"/>
    <w:rsid w:val="009F2CE9"/>
    <w:rsid w:val="009F3C27"/>
    <w:rsid w:val="009F48C5"/>
    <w:rsid w:val="009F664E"/>
    <w:rsid w:val="00A02D99"/>
    <w:rsid w:val="00A33336"/>
    <w:rsid w:val="00A4060E"/>
    <w:rsid w:val="00A51291"/>
    <w:rsid w:val="00A54225"/>
    <w:rsid w:val="00A55D6A"/>
    <w:rsid w:val="00A6007E"/>
    <w:rsid w:val="00A636D8"/>
    <w:rsid w:val="00A63D32"/>
    <w:rsid w:val="00A66F6B"/>
    <w:rsid w:val="00A71473"/>
    <w:rsid w:val="00A723FA"/>
    <w:rsid w:val="00A752E0"/>
    <w:rsid w:val="00A90C19"/>
    <w:rsid w:val="00AA19E4"/>
    <w:rsid w:val="00AA257B"/>
    <w:rsid w:val="00AC18BB"/>
    <w:rsid w:val="00AC26A1"/>
    <w:rsid w:val="00AC5F86"/>
    <w:rsid w:val="00AC6C40"/>
    <w:rsid w:val="00AD25D8"/>
    <w:rsid w:val="00AD6427"/>
    <w:rsid w:val="00AE630B"/>
    <w:rsid w:val="00B00EF8"/>
    <w:rsid w:val="00B0336C"/>
    <w:rsid w:val="00B055F9"/>
    <w:rsid w:val="00B12BE1"/>
    <w:rsid w:val="00B14A91"/>
    <w:rsid w:val="00B24236"/>
    <w:rsid w:val="00B25626"/>
    <w:rsid w:val="00B30373"/>
    <w:rsid w:val="00B3163C"/>
    <w:rsid w:val="00B31CBF"/>
    <w:rsid w:val="00B3778E"/>
    <w:rsid w:val="00B44AA6"/>
    <w:rsid w:val="00B557AE"/>
    <w:rsid w:val="00B64576"/>
    <w:rsid w:val="00B64E37"/>
    <w:rsid w:val="00B73A2B"/>
    <w:rsid w:val="00B80DCE"/>
    <w:rsid w:val="00B8678D"/>
    <w:rsid w:val="00B9721C"/>
    <w:rsid w:val="00BC2BD7"/>
    <w:rsid w:val="00BC2CE5"/>
    <w:rsid w:val="00BD393A"/>
    <w:rsid w:val="00BE6C22"/>
    <w:rsid w:val="00BF1594"/>
    <w:rsid w:val="00BF2F19"/>
    <w:rsid w:val="00C02EA1"/>
    <w:rsid w:val="00C04F2C"/>
    <w:rsid w:val="00C246E7"/>
    <w:rsid w:val="00C26E75"/>
    <w:rsid w:val="00C34C9F"/>
    <w:rsid w:val="00C407C5"/>
    <w:rsid w:val="00C512E5"/>
    <w:rsid w:val="00C66E8B"/>
    <w:rsid w:val="00C75B48"/>
    <w:rsid w:val="00C87EDD"/>
    <w:rsid w:val="00CA5E8D"/>
    <w:rsid w:val="00CB7FD1"/>
    <w:rsid w:val="00CF311D"/>
    <w:rsid w:val="00D07CD4"/>
    <w:rsid w:val="00D13739"/>
    <w:rsid w:val="00D2619C"/>
    <w:rsid w:val="00D379B6"/>
    <w:rsid w:val="00D46807"/>
    <w:rsid w:val="00D57ED5"/>
    <w:rsid w:val="00D60056"/>
    <w:rsid w:val="00D620E6"/>
    <w:rsid w:val="00D72CEC"/>
    <w:rsid w:val="00D87DEF"/>
    <w:rsid w:val="00D91957"/>
    <w:rsid w:val="00D924D2"/>
    <w:rsid w:val="00DB01CF"/>
    <w:rsid w:val="00DB477E"/>
    <w:rsid w:val="00DB5DE8"/>
    <w:rsid w:val="00DB7637"/>
    <w:rsid w:val="00DD4BB0"/>
    <w:rsid w:val="00DE03AB"/>
    <w:rsid w:val="00DE063E"/>
    <w:rsid w:val="00DE319C"/>
    <w:rsid w:val="00DF5CAA"/>
    <w:rsid w:val="00DF760E"/>
    <w:rsid w:val="00DF7F45"/>
    <w:rsid w:val="00E07E5C"/>
    <w:rsid w:val="00E20AD1"/>
    <w:rsid w:val="00E27FA4"/>
    <w:rsid w:val="00E3674C"/>
    <w:rsid w:val="00E7324D"/>
    <w:rsid w:val="00E84CB7"/>
    <w:rsid w:val="00E97E27"/>
    <w:rsid w:val="00EA0558"/>
    <w:rsid w:val="00EA05C7"/>
    <w:rsid w:val="00EA4A8C"/>
    <w:rsid w:val="00EF70E0"/>
    <w:rsid w:val="00F0371B"/>
    <w:rsid w:val="00F15B1F"/>
    <w:rsid w:val="00F201BE"/>
    <w:rsid w:val="00F35ECA"/>
    <w:rsid w:val="00F36905"/>
    <w:rsid w:val="00F563B1"/>
    <w:rsid w:val="00F60246"/>
    <w:rsid w:val="00F661D5"/>
    <w:rsid w:val="00F715F1"/>
    <w:rsid w:val="00F74233"/>
    <w:rsid w:val="00F75449"/>
    <w:rsid w:val="00F7787B"/>
    <w:rsid w:val="00F949E5"/>
    <w:rsid w:val="00FA1D14"/>
    <w:rsid w:val="00FB2C5A"/>
    <w:rsid w:val="00FB48FA"/>
    <w:rsid w:val="00FC0A95"/>
    <w:rsid w:val="00FC7A5E"/>
    <w:rsid w:val="00FD4464"/>
    <w:rsid w:val="00FD4AAD"/>
    <w:rsid w:val="00FE12B7"/>
    <w:rsid w:val="00FE2EC7"/>
    <w:rsid w:val="00FE7230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CC679C6-32C3-4AE9-9A79-49D3BF37A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3273"/>
  </w:style>
  <w:style w:type="paragraph" w:styleId="1">
    <w:name w:val="heading 1"/>
    <w:basedOn w:val="a"/>
    <w:next w:val="a"/>
    <w:link w:val="10"/>
    <w:uiPriority w:val="99"/>
    <w:qFormat/>
    <w:rsid w:val="00913273"/>
    <w:pPr>
      <w:keepNext/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0"/>
    <w:uiPriority w:val="99"/>
    <w:qFormat/>
    <w:rsid w:val="00913273"/>
    <w:pPr>
      <w:keepNext/>
      <w:jc w:val="center"/>
      <w:outlineLvl w:val="1"/>
    </w:pPr>
    <w:rPr>
      <w:b/>
      <w:sz w:val="36"/>
    </w:rPr>
  </w:style>
  <w:style w:type="paragraph" w:styleId="3">
    <w:name w:val="heading 3"/>
    <w:basedOn w:val="a"/>
    <w:next w:val="a"/>
    <w:link w:val="30"/>
    <w:uiPriority w:val="99"/>
    <w:qFormat/>
    <w:rsid w:val="00913273"/>
    <w:pPr>
      <w:keepNext/>
      <w:ind w:left="1560"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iPriority w:val="99"/>
    <w:qFormat/>
    <w:rsid w:val="00913273"/>
    <w:pPr>
      <w:keepNext/>
      <w:jc w:val="center"/>
      <w:outlineLvl w:val="3"/>
    </w:pPr>
    <w:rPr>
      <w:sz w:val="40"/>
    </w:rPr>
  </w:style>
  <w:style w:type="paragraph" w:styleId="5">
    <w:name w:val="heading 5"/>
    <w:basedOn w:val="a"/>
    <w:next w:val="a"/>
    <w:link w:val="50"/>
    <w:uiPriority w:val="99"/>
    <w:qFormat/>
    <w:rsid w:val="00913273"/>
    <w:pPr>
      <w:keepNext/>
      <w:jc w:val="both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9"/>
    <w:qFormat/>
    <w:rsid w:val="00913273"/>
    <w:pPr>
      <w:keepNext/>
      <w:ind w:left="-24"/>
      <w:jc w:val="both"/>
      <w:outlineLvl w:val="5"/>
    </w:pPr>
    <w:rPr>
      <w:b/>
      <w:sz w:val="28"/>
    </w:rPr>
  </w:style>
  <w:style w:type="paragraph" w:styleId="7">
    <w:name w:val="heading 7"/>
    <w:basedOn w:val="a"/>
    <w:next w:val="a"/>
    <w:link w:val="70"/>
    <w:uiPriority w:val="99"/>
    <w:qFormat/>
    <w:rsid w:val="00913273"/>
    <w:pPr>
      <w:keepNext/>
      <w:jc w:val="center"/>
      <w:outlineLvl w:val="6"/>
    </w:pPr>
    <w:rPr>
      <w:b/>
      <w:sz w:val="32"/>
    </w:rPr>
  </w:style>
  <w:style w:type="paragraph" w:styleId="8">
    <w:name w:val="heading 8"/>
    <w:basedOn w:val="a"/>
    <w:next w:val="a"/>
    <w:link w:val="80"/>
    <w:uiPriority w:val="99"/>
    <w:qFormat/>
    <w:rsid w:val="00913273"/>
    <w:pPr>
      <w:keepNext/>
      <w:ind w:left="1560"/>
      <w:jc w:val="center"/>
      <w:outlineLvl w:val="7"/>
    </w:pPr>
    <w:rPr>
      <w:b/>
      <w:sz w:val="32"/>
    </w:rPr>
  </w:style>
  <w:style w:type="paragraph" w:styleId="9">
    <w:name w:val="heading 9"/>
    <w:basedOn w:val="a"/>
    <w:next w:val="a"/>
    <w:link w:val="90"/>
    <w:uiPriority w:val="99"/>
    <w:qFormat/>
    <w:rsid w:val="00913273"/>
    <w:pPr>
      <w:keepNext/>
      <w:ind w:firstLine="540"/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7530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07530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07530C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07530C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07530C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07530C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07530C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07530C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07530C"/>
    <w:rPr>
      <w:rFonts w:ascii="Cambria" w:hAnsi="Cambria" w:cs="Times New Roman"/>
    </w:rPr>
  </w:style>
  <w:style w:type="paragraph" w:styleId="a3">
    <w:name w:val="Body Text"/>
    <w:basedOn w:val="a"/>
    <w:link w:val="a4"/>
    <w:uiPriority w:val="99"/>
    <w:rsid w:val="00913273"/>
    <w:pPr>
      <w:jc w:val="center"/>
    </w:pPr>
    <w:rPr>
      <w:sz w:val="28"/>
    </w:rPr>
  </w:style>
  <w:style w:type="character" w:customStyle="1" w:styleId="a4">
    <w:name w:val="Основной текст Знак"/>
    <w:link w:val="a3"/>
    <w:uiPriority w:val="99"/>
    <w:semiHidden/>
    <w:locked/>
    <w:rsid w:val="0007530C"/>
    <w:rPr>
      <w:rFonts w:cs="Times New Roman"/>
      <w:sz w:val="20"/>
      <w:szCs w:val="20"/>
    </w:rPr>
  </w:style>
  <w:style w:type="paragraph" w:styleId="a5">
    <w:name w:val="Title"/>
    <w:basedOn w:val="a"/>
    <w:link w:val="a6"/>
    <w:uiPriority w:val="99"/>
    <w:qFormat/>
    <w:rsid w:val="00913273"/>
    <w:pPr>
      <w:jc w:val="center"/>
    </w:pPr>
    <w:rPr>
      <w:b/>
      <w:sz w:val="28"/>
    </w:rPr>
  </w:style>
  <w:style w:type="character" w:customStyle="1" w:styleId="a6">
    <w:name w:val="Название Знак"/>
    <w:link w:val="a5"/>
    <w:uiPriority w:val="99"/>
    <w:locked/>
    <w:rsid w:val="0007530C"/>
    <w:rPr>
      <w:rFonts w:ascii="Cambria" w:hAnsi="Cambria" w:cs="Times New Roman"/>
      <w:b/>
      <w:bCs/>
      <w:kern w:val="28"/>
      <w:sz w:val="32"/>
      <w:szCs w:val="32"/>
    </w:rPr>
  </w:style>
  <w:style w:type="paragraph" w:styleId="21">
    <w:name w:val="Body Text Indent 2"/>
    <w:basedOn w:val="a"/>
    <w:link w:val="22"/>
    <w:uiPriority w:val="99"/>
    <w:rsid w:val="00913273"/>
    <w:pPr>
      <w:ind w:firstLine="540"/>
      <w:jc w:val="both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07530C"/>
    <w:rPr>
      <w:rFonts w:cs="Times New Roman"/>
      <w:sz w:val="20"/>
      <w:szCs w:val="20"/>
    </w:rPr>
  </w:style>
  <w:style w:type="paragraph" w:customStyle="1" w:styleId="1TimesNewRoman">
    <w:name w:val="Стиль Стиль1 + Times New Roman"/>
    <w:basedOn w:val="a"/>
    <w:uiPriority w:val="99"/>
    <w:rsid w:val="00913273"/>
    <w:pPr>
      <w:jc w:val="both"/>
    </w:pPr>
    <w:rPr>
      <w:rFonts w:ascii="Fiesta" w:hAnsi="Fiesta"/>
      <w:sz w:val="28"/>
    </w:rPr>
  </w:style>
  <w:style w:type="paragraph" w:styleId="a7">
    <w:name w:val="Body Text Indent"/>
    <w:basedOn w:val="a"/>
    <w:link w:val="a8"/>
    <w:uiPriority w:val="99"/>
    <w:rsid w:val="00913273"/>
    <w:pPr>
      <w:ind w:left="2052"/>
      <w:jc w:val="both"/>
    </w:pPr>
    <w:rPr>
      <w:sz w:val="28"/>
    </w:rPr>
  </w:style>
  <w:style w:type="character" w:customStyle="1" w:styleId="a8">
    <w:name w:val="Основной текст с отступом Знак"/>
    <w:link w:val="a7"/>
    <w:uiPriority w:val="99"/>
    <w:semiHidden/>
    <w:locked/>
    <w:rsid w:val="0007530C"/>
    <w:rPr>
      <w:rFonts w:cs="Times New Roman"/>
      <w:sz w:val="20"/>
      <w:szCs w:val="20"/>
    </w:rPr>
  </w:style>
  <w:style w:type="paragraph" w:styleId="a9">
    <w:name w:val="caption"/>
    <w:basedOn w:val="a"/>
    <w:next w:val="a"/>
    <w:uiPriority w:val="99"/>
    <w:qFormat/>
    <w:rsid w:val="00913273"/>
    <w:pPr>
      <w:jc w:val="center"/>
    </w:pPr>
    <w:rPr>
      <w:b/>
      <w:sz w:val="28"/>
    </w:rPr>
  </w:style>
  <w:style w:type="paragraph" w:styleId="23">
    <w:name w:val="Body Text 2"/>
    <w:basedOn w:val="a"/>
    <w:link w:val="24"/>
    <w:uiPriority w:val="99"/>
    <w:rsid w:val="00913273"/>
    <w:pPr>
      <w:jc w:val="center"/>
    </w:pPr>
    <w:rPr>
      <w:b/>
      <w:sz w:val="28"/>
    </w:rPr>
  </w:style>
  <w:style w:type="character" w:customStyle="1" w:styleId="24">
    <w:name w:val="Основной текст 2 Знак"/>
    <w:link w:val="23"/>
    <w:uiPriority w:val="99"/>
    <w:semiHidden/>
    <w:locked/>
    <w:rsid w:val="0007530C"/>
    <w:rPr>
      <w:rFonts w:cs="Times New Roman"/>
      <w:sz w:val="20"/>
      <w:szCs w:val="20"/>
    </w:rPr>
  </w:style>
  <w:style w:type="paragraph" w:styleId="31">
    <w:name w:val="Body Text Indent 3"/>
    <w:basedOn w:val="a"/>
    <w:link w:val="32"/>
    <w:uiPriority w:val="99"/>
    <w:rsid w:val="00913273"/>
    <w:pPr>
      <w:ind w:firstLine="709"/>
      <w:jc w:val="both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07530C"/>
    <w:rPr>
      <w:rFonts w:cs="Times New Roman"/>
      <w:sz w:val="16"/>
      <w:szCs w:val="16"/>
    </w:rPr>
  </w:style>
  <w:style w:type="paragraph" w:customStyle="1" w:styleId="11">
    <w:name w:val="Обычный1"/>
    <w:uiPriority w:val="99"/>
    <w:rsid w:val="00913273"/>
    <w:pPr>
      <w:widowControl w:val="0"/>
      <w:spacing w:before="540"/>
      <w:ind w:left="560"/>
    </w:pPr>
    <w:rPr>
      <w:sz w:val="56"/>
    </w:rPr>
  </w:style>
  <w:style w:type="paragraph" w:styleId="aa">
    <w:name w:val="footer"/>
    <w:basedOn w:val="a"/>
    <w:link w:val="ab"/>
    <w:uiPriority w:val="99"/>
    <w:rsid w:val="0091327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semiHidden/>
    <w:locked/>
    <w:rsid w:val="0007530C"/>
    <w:rPr>
      <w:rFonts w:cs="Times New Roman"/>
      <w:sz w:val="20"/>
      <w:szCs w:val="20"/>
    </w:rPr>
  </w:style>
  <w:style w:type="character" w:styleId="ac">
    <w:name w:val="page number"/>
    <w:uiPriority w:val="99"/>
    <w:rsid w:val="00913273"/>
    <w:rPr>
      <w:rFonts w:cs="Times New Roman"/>
    </w:rPr>
  </w:style>
  <w:style w:type="paragraph" w:styleId="ad">
    <w:name w:val="Plain Text"/>
    <w:basedOn w:val="a"/>
    <w:link w:val="ae"/>
    <w:uiPriority w:val="99"/>
    <w:rsid w:val="00913273"/>
    <w:rPr>
      <w:rFonts w:ascii="Courier New" w:hAnsi="Courier New"/>
    </w:rPr>
  </w:style>
  <w:style w:type="character" w:customStyle="1" w:styleId="ae">
    <w:name w:val="Текст Знак"/>
    <w:link w:val="ad"/>
    <w:uiPriority w:val="99"/>
    <w:semiHidden/>
    <w:locked/>
    <w:rsid w:val="0007530C"/>
    <w:rPr>
      <w:rFonts w:ascii="Courier New" w:hAnsi="Courier New" w:cs="Courier New"/>
      <w:sz w:val="20"/>
      <w:szCs w:val="20"/>
    </w:rPr>
  </w:style>
  <w:style w:type="paragraph" w:styleId="af">
    <w:name w:val="List Paragraph"/>
    <w:basedOn w:val="a"/>
    <w:uiPriority w:val="34"/>
    <w:qFormat/>
    <w:rsid w:val="00F74233"/>
    <w:pPr>
      <w:ind w:left="720"/>
      <w:contextualSpacing/>
    </w:pPr>
  </w:style>
  <w:style w:type="paragraph" w:styleId="af0">
    <w:name w:val="Balloon Text"/>
    <w:basedOn w:val="a"/>
    <w:link w:val="af1"/>
    <w:uiPriority w:val="99"/>
    <w:rsid w:val="00F36905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locked/>
    <w:rsid w:val="00F36905"/>
    <w:rPr>
      <w:rFonts w:ascii="Tahoma" w:hAnsi="Tahoma" w:cs="Tahoma"/>
      <w:sz w:val="16"/>
      <w:szCs w:val="16"/>
    </w:rPr>
  </w:style>
  <w:style w:type="table" w:styleId="af2">
    <w:name w:val="Table Grid"/>
    <w:basedOn w:val="a1"/>
    <w:uiPriority w:val="99"/>
    <w:rsid w:val="00903ED0"/>
    <w:rPr>
      <w:rFonts w:ascii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3">
    <w:name w:val="Гипертекстовая ссылка"/>
    <w:uiPriority w:val="99"/>
    <w:rsid w:val="00DF5CAA"/>
    <w:rPr>
      <w:rFonts w:cs="Times New Roman"/>
      <w:b/>
      <w:color w:val="106BBE"/>
    </w:rPr>
  </w:style>
  <w:style w:type="paragraph" w:customStyle="1" w:styleId="Default">
    <w:name w:val="Default"/>
    <w:uiPriority w:val="99"/>
    <w:rsid w:val="009F48C5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styleId="af4">
    <w:name w:val="Hyperlink"/>
    <w:uiPriority w:val="99"/>
    <w:unhideWhenUsed/>
    <w:rsid w:val="00532D3E"/>
    <w:rPr>
      <w:color w:val="0000FF"/>
      <w:u w:val="single"/>
    </w:rPr>
  </w:style>
  <w:style w:type="table" w:customStyle="1" w:styleId="12">
    <w:name w:val="Сетка таблицы1"/>
    <w:basedOn w:val="a1"/>
    <w:next w:val="af2"/>
    <w:rsid w:val="00FB2C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8125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5">
    <w:name w:val="Emphasis"/>
    <w:basedOn w:val="a0"/>
    <w:uiPriority w:val="20"/>
    <w:qFormat/>
    <w:locked/>
    <w:rsid w:val="00531FED"/>
    <w:rPr>
      <w:i/>
      <w:iCs/>
    </w:rPr>
  </w:style>
  <w:style w:type="paragraph" w:styleId="af6">
    <w:name w:val="Normal (Web)"/>
    <w:basedOn w:val="a"/>
    <w:uiPriority w:val="99"/>
    <w:semiHidden/>
    <w:unhideWhenUsed/>
    <w:rsid w:val="006B7525"/>
    <w:pPr>
      <w:spacing w:before="100" w:beforeAutospacing="1" w:after="100" w:afterAutospacing="1"/>
    </w:pPr>
    <w:rPr>
      <w:sz w:val="24"/>
      <w:szCs w:val="24"/>
    </w:rPr>
  </w:style>
  <w:style w:type="character" w:styleId="af7">
    <w:name w:val="Strong"/>
    <w:basedOn w:val="a0"/>
    <w:uiPriority w:val="22"/>
    <w:qFormat/>
    <w:locked/>
    <w:rsid w:val="00F201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678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0E34E-2BED-4C33-BE72-14D628E9F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13</Pages>
  <Words>2535</Words>
  <Characters>14451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МАН</cp:lastModifiedBy>
  <cp:revision>9</cp:revision>
  <cp:lastPrinted>2021-02-15T09:36:00Z</cp:lastPrinted>
  <dcterms:created xsi:type="dcterms:W3CDTF">2021-01-28T07:29:00Z</dcterms:created>
  <dcterms:modified xsi:type="dcterms:W3CDTF">2021-08-31T07:48:00Z</dcterms:modified>
</cp:coreProperties>
</file>