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48" w:rsidRDefault="00241448" w:rsidP="00FD0CB4">
      <w:pPr>
        <w:jc w:val="center"/>
        <w:rPr>
          <w:b/>
        </w:rPr>
      </w:pPr>
      <w:r w:rsidRPr="0024144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0.25pt;height:706.5pt">
            <v:imagedata r:id="rId7" o:title="Канзаши"/>
          </v:shape>
        </w:pict>
      </w:r>
    </w:p>
    <w:p w:rsidR="00D17340" w:rsidRDefault="00D17340" w:rsidP="00C86E19">
      <w:pPr>
        <w:jc w:val="both"/>
      </w:pPr>
    </w:p>
    <w:p w:rsidR="005E4696" w:rsidRPr="003C5074" w:rsidRDefault="005E4696" w:rsidP="00C86E19">
      <w:pPr>
        <w:ind w:left="2760"/>
        <w:jc w:val="both"/>
      </w:pPr>
      <w:r w:rsidRPr="003C5074">
        <w:rPr>
          <w:b/>
          <w:bCs/>
        </w:rPr>
        <w:t>ПОЯСНИТЕЛЬНАЯ ЗАПИСКА</w:t>
      </w:r>
    </w:p>
    <w:p w:rsidR="005E4696" w:rsidRPr="003C5074" w:rsidRDefault="005E4696" w:rsidP="00241448">
      <w:pPr>
        <w:ind w:firstLine="709"/>
        <w:jc w:val="both"/>
      </w:pPr>
      <w:r w:rsidRPr="003C5074">
        <w:rPr>
          <w:b/>
          <w:bCs/>
        </w:rPr>
        <w:t>Направленность и уровень программы</w:t>
      </w:r>
    </w:p>
    <w:p w:rsidR="005E4696" w:rsidRPr="003C5074" w:rsidRDefault="005E4696" w:rsidP="00241448">
      <w:pPr>
        <w:ind w:firstLine="709"/>
        <w:jc w:val="both"/>
      </w:pPr>
      <w:r w:rsidRPr="003C5074">
        <w:t>Дополнительная общеразвиваю</w:t>
      </w:r>
      <w:r w:rsidR="00B73DB0">
        <w:t xml:space="preserve">щая программа «Украшения и сувениры в технике </w:t>
      </w:r>
      <w:proofErr w:type="spellStart"/>
      <w:r w:rsidR="00B73DB0">
        <w:t>канзаши</w:t>
      </w:r>
      <w:proofErr w:type="spellEnd"/>
      <w:r w:rsidRPr="003C5074">
        <w:t>» имеет художественную направленность.</w:t>
      </w:r>
    </w:p>
    <w:p w:rsidR="005E4696" w:rsidRPr="003C5074" w:rsidRDefault="005E4696" w:rsidP="00241448">
      <w:pPr>
        <w:ind w:firstLine="709"/>
        <w:jc w:val="both"/>
      </w:pPr>
      <w:r w:rsidRPr="003C5074">
        <w:rPr>
          <w:b/>
          <w:bCs/>
        </w:rPr>
        <w:t>Уровень программы</w:t>
      </w:r>
    </w:p>
    <w:p w:rsidR="005E4696" w:rsidRPr="003C5074" w:rsidRDefault="005E4696" w:rsidP="00241448">
      <w:pPr>
        <w:ind w:firstLine="709"/>
        <w:jc w:val="both"/>
      </w:pPr>
      <w:r w:rsidRPr="003C5074">
        <w:t>Уровень программы – базовый.</w:t>
      </w:r>
    </w:p>
    <w:p w:rsidR="005E4696" w:rsidRPr="003C5074" w:rsidRDefault="005E4696" w:rsidP="00241448">
      <w:pPr>
        <w:ind w:firstLine="709"/>
        <w:jc w:val="both"/>
      </w:pPr>
      <w:r w:rsidRPr="003C5074">
        <w:rPr>
          <w:b/>
          <w:bCs/>
        </w:rPr>
        <w:t>Актуальность программы</w:t>
      </w:r>
    </w:p>
    <w:p w:rsidR="005E4696" w:rsidRPr="003C5074" w:rsidRDefault="005E4696" w:rsidP="00241448">
      <w:pPr>
        <w:ind w:firstLine="709"/>
        <w:jc w:val="both"/>
      </w:pPr>
      <w:r w:rsidRPr="003C5074">
        <w:t>Одной из важнейших задач современной педагогики является эмоциональное развитие детей, воспитание активного заинтересованного отношения к декоративно-прикладному творчеству, эстетического восприятия природы, окружающей действительности, искусства, воспитание личности, творчески относящейся к любому делу. Декоративно-прикладное искусство как один из видов современной культуры способствует созданию окружающей среды, украшает жизнь человека и связано с достижениями прошлого и эстетическими идеалами современности. Поэтому знакомство с видами и особенностями развития народного искусства помогает детям ощутить себя частью единого исторического процесса развития отечественной культуры.</w:t>
      </w:r>
    </w:p>
    <w:p w:rsidR="005E4696" w:rsidRPr="003C5074" w:rsidRDefault="005E4696" w:rsidP="00241448">
      <w:pPr>
        <w:ind w:firstLine="709"/>
        <w:jc w:val="both"/>
      </w:pPr>
      <w:r w:rsidRPr="003C5074">
        <w:t>Актуальность программы «</w:t>
      </w:r>
      <w:r w:rsidR="00B73DB0">
        <w:t xml:space="preserve">Украшения и сувениры в технике </w:t>
      </w:r>
      <w:proofErr w:type="spellStart"/>
      <w:r w:rsidR="00B73DB0">
        <w:t>канзаши</w:t>
      </w:r>
      <w:proofErr w:type="spellEnd"/>
      <w:r w:rsidRPr="003C5074">
        <w:t>» заключается в необходимости восстановления народных традиций декоративно-прикладного творчества и в привитии этих традиций детям через освоение ими культуры и е</w:t>
      </w:r>
      <w:r w:rsidR="00FD0CB4">
        <w:t>ё</w:t>
      </w:r>
      <w:r w:rsidRPr="003C5074">
        <w:t xml:space="preserve"> ценностей.</w:t>
      </w:r>
    </w:p>
    <w:p w:rsidR="00015DDA" w:rsidRDefault="005E4696" w:rsidP="00241448">
      <w:pPr>
        <w:ind w:firstLine="709"/>
        <w:jc w:val="both"/>
      </w:pPr>
      <w:r w:rsidRPr="003C5074">
        <w:t>Весь процесс обучения по программе «</w:t>
      </w:r>
      <w:r w:rsidR="00C86E19">
        <w:t xml:space="preserve">Украшения и сувениры в технике </w:t>
      </w:r>
      <w:proofErr w:type="spellStart"/>
      <w:r w:rsidR="00C86E19">
        <w:t>канзаши</w:t>
      </w:r>
      <w:proofErr w:type="spellEnd"/>
      <w:r w:rsidRPr="003C5074">
        <w:t>» направлен на формирование и развитие у обучающихся начальных профессиональных навыков, творческих способностей в области декоративно-прикладного искусства, характера реб</w:t>
      </w:r>
      <w:r w:rsidR="00FD0CB4">
        <w:t>ё</w:t>
      </w:r>
      <w:r w:rsidRPr="003C5074">
        <w:t>нка и обогащение его внутреннего духовного мира. В процессе обучения дети приобретают такие качества характера, как настойчивость, инициативность, самостоятельность, уверенность в себе; учатся работать в коллективе; постигают основы ремесла</w:t>
      </w:r>
      <w:r w:rsidR="00CC2624">
        <w:t xml:space="preserve">. </w:t>
      </w:r>
      <w:r w:rsidR="00CC2624" w:rsidRPr="00BC59BD">
        <w:t>открывают возможность для глубокого и осмысленного их творчества. Рационально-интуитивные действия, производимые с лентой, позволяют ребенку одновременно складывать руками из ткани «нечто» и решать проблемы различного характера, находить выход из создавшегося положения, задействовав разум.</w:t>
      </w:r>
      <w:r w:rsidR="00015DDA" w:rsidRPr="00015DDA">
        <w:t xml:space="preserve"> </w:t>
      </w:r>
    </w:p>
    <w:p w:rsidR="00015DDA" w:rsidRDefault="00015DDA" w:rsidP="00241448">
      <w:pPr>
        <w:ind w:firstLine="709"/>
        <w:jc w:val="both"/>
        <w:rPr>
          <w:sz w:val="24"/>
          <w:szCs w:val="24"/>
        </w:rPr>
      </w:pPr>
      <w:r>
        <w:t xml:space="preserve">При реализации дополнительной общеобразовательной общеразвивающей программы </w:t>
      </w:r>
      <w:r>
        <w:rPr>
          <w:b/>
        </w:rPr>
        <w:t>«</w:t>
      </w:r>
      <w:r>
        <w:t xml:space="preserve">Украшения и сувениры в технике </w:t>
      </w:r>
      <w:proofErr w:type="spellStart"/>
      <w:r>
        <w:t>канзаши</w:t>
      </w:r>
      <w:proofErr w:type="spellEnd"/>
      <w:r>
        <w:rPr>
          <w:b/>
        </w:rPr>
        <w:t xml:space="preserve">» </w:t>
      </w:r>
      <w:r>
        <w:t xml:space="preserve">могут использоваться дистанционные </w:t>
      </w:r>
      <w:r>
        <w:rPr>
          <w:b/>
        </w:rPr>
        <w:t xml:space="preserve">     </w:t>
      </w:r>
      <w:r>
        <w:t xml:space="preserve">   образовательные   технологии, электронное обучение.</w:t>
      </w:r>
    </w:p>
    <w:p w:rsidR="00CC2624" w:rsidRPr="001B0D09" w:rsidRDefault="00CC2624" w:rsidP="00241448">
      <w:pPr>
        <w:ind w:firstLine="709"/>
        <w:jc w:val="both"/>
        <w:rPr>
          <w:rFonts w:cs="Courier New"/>
        </w:rPr>
      </w:pPr>
      <w:r w:rsidRPr="00205E2C">
        <w:rPr>
          <w:b/>
          <w:bdr w:val="none" w:sz="0" w:space="0" w:color="auto" w:frame="1"/>
        </w:rPr>
        <w:t>Цель программы</w:t>
      </w:r>
      <w:r w:rsidRPr="001B0D09">
        <w:rPr>
          <w:bdr w:val="none" w:sz="0" w:space="0" w:color="auto" w:frame="1"/>
        </w:rPr>
        <w:t xml:space="preserve"> – формирование практических навыков выполнения различных сувениров в технике </w:t>
      </w:r>
      <w:proofErr w:type="spellStart"/>
      <w:r w:rsidRPr="001B0D09">
        <w:rPr>
          <w:bdr w:val="none" w:sz="0" w:space="0" w:color="auto" w:frame="1"/>
        </w:rPr>
        <w:t>канзаши</w:t>
      </w:r>
      <w:proofErr w:type="spellEnd"/>
      <w:r w:rsidRPr="001B0D09">
        <w:rPr>
          <w:bdr w:val="none" w:sz="0" w:space="0" w:color="auto" w:frame="1"/>
        </w:rPr>
        <w:t>.</w:t>
      </w:r>
    </w:p>
    <w:p w:rsidR="00C86E19" w:rsidRPr="00C41695" w:rsidRDefault="00C86E19" w:rsidP="00241448">
      <w:pPr>
        <w:ind w:firstLine="709"/>
        <w:jc w:val="both"/>
        <w:rPr>
          <w:b/>
        </w:rPr>
      </w:pPr>
      <w:r w:rsidRPr="00C41695">
        <w:rPr>
          <w:b/>
          <w:bdr w:val="none" w:sz="0" w:space="0" w:color="auto" w:frame="1"/>
        </w:rPr>
        <w:t>Задачи программы:</w:t>
      </w:r>
    </w:p>
    <w:p w:rsidR="00C86E19" w:rsidRPr="001B0D09" w:rsidRDefault="00C86E19" w:rsidP="00241448">
      <w:pPr>
        <w:ind w:firstLine="709"/>
        <w:jc w:val="both"/>
      </w:pPr>
      <w:r w:rsidRPr="00C41695">
        <w:rPr>
          <w:b/>
          <w:bdr w:val="none" w:sz="0" w:space="0" w:color="auto" w:frame="1"/>
        </w:rPr>
        <w:t>Обучающие</w:t>
      </w:r>
      <w:r w:rsidRPr="001B0D09">
        <w:rPr>
          <w:bdr w:val="none" w:sz="0" w:space="0" w:color="auto" w:frame="1"/>
        </w:rPr>
        <w:t>:</w:t>
      </w:r>
    </w:p>
    <w:p w:rsidR="00C86E19" w:rsidRPr="001B0D09" w:rsidRDefault="00C86E19" w:rsidP="00241448">
      <w:pPr>
        <w:numPr>
          <w:ilvl w:val="0"/>
          <w:numId w:val="2"/>
        </w:numPr>
        <w:ind w:hanging="357"/>
        <w:jc w:val="both"/>
      </w:pPr>
      <w:r w:rsidRPr="001B0D09">
        <w:rPr>
          <w:bdr w:val="none" w:sz="0" w:space="0" w:color="auto" w:frame="1"/>
        </w:rPr>
        <w:t xml:space="preserve">знакомство с историей возникновения </w:t>
      </w:r>
      <w:proofErr w:type="spellStart"/>
      <w:r w:rsidRPr="001B0D09">
        <w:rPr>
          <w:bdr w:val="none" w:sz="0" w:space="0" w:color="auto" w:frame="1"/>
        </w:rPr>
        <w:t>канзаши</w:t>
      </w:r>
      <w:proofErr w:type="spellEnd"/>
      <w:r w:rsidRPr="001B0D09">
        <w:rPr>
          <w:bdr w:val="none" w:sz="0" w:space="0" w:color="auto" w:frame="1"/>
        </w:rPr>
        <w:t>;</w:t>
      </w:r>
    </w:p>
    <w:p w:rsidR="00C86E19" w:rsidRPr="001B0D09" w:rsidRDefault="00C86E19" w:rsidP="00241448">
      <w:pPr>
        <w:numPr>
          <w:ilvl w:val="0"/>
          <w:numId w:val="2"/>
        </w:numPr>
        <w:ind w:hanging="357"/>
        <w:jc w:val="both"/>
      </w:pPr>
      <w:r w:rsidRPr="001B0D09">
        <w:rPr>
          <w:bdr w:val="none" w:sz="0" w:space="0" w:color="auto" w:frame="1"/>
        </w:rPr>
        <w:t xml:space="preserve">обучение навыкам работы с атласными лентами и тканью в технике </w:t>
      </w:r>
      <w:proofErr w:type="spellStart"/>
      <w:r w:rsidRPr="001B0D09">
        <w:rPr>
          <w:bdr w:val="none" w:sz="0" w:space="0" w:color="auto" w:frame="1"/>
        </w:rPr>
        <w:t>канзаши</w:t>
      </w:r>
      <w:proofErr w:type="spellEnd"/>
      <w:r w:rsidRPr="001B0D09">
        <w:rPr>
          <w:bdr w:val="none" w:sz="0" w:space="0" w:color="auto" w:frame="1"/>
        </w:rPr>
        <w:t>.</w:t>
      </w:r>
    </w:p>
    <w:p w:rsidR="00C86E19" w:rsidRPr="001B0D09" w:rsidRDefault="00C86E19" w:rsidP="00241448">
      <w:pPr>
        <w:ind w:firstLine="709"/>
        <w:jc w:val="both"/>
      </w:pPr>
      <w:r w:rsidRPr="00C41695">
        <w:rPr>
          <w:b/>
          <w:bdr w:val="none" w:sz="0" w:space="0" w:color="auto" w:frame="1"/>
        </w:rPr>
        <w:t>Развивающие</w:t>
      </w:r>
      <w:r w:rsidRPr="001B0D09">
        <w:rPr>
          <w:bdr w:val="none" w:sz="0" w:space="0" w:color="auto" w:frame="1"/>
        </w:rPr>
        <w:t>:</w:t>
      </w:r>
    </w:p>
    <w:p w:rsidR="00C86E19" w:rsidRDefault="00C86E19" w:rsidP="00241448">
      <w:pPr>
        <w:numPr>
          <w:ilvl w:val="0"/>
          <w:numId w:val="3"/>
        </w:numPr>
        <w:jc w:val="both"/>
        <w:rPr>
          <w:bdr w:val="none" w:sz="0" w:space="0" w:color="auto" w:frame="1"/>
        </w:rPr>
      </w:pPr>
      <w:r w:rsidRPr="001B0D09">
        <w:rPr>
          <w:bdr w:val="none" w:sz="0" w:space="0" w:color="auto" w:frame="1"/>
        </w:rPr>
        <w:t>развитие чувства красоты и гармонии;</w:t>
      </w:r>
    </w:p>
    <w:p w:rsidR="00C86E19" w:rsidRPr="001B0D09" w:rsidRDefault="00C86E19" w:rsidP="00241448">
      <w:pPr>
        <w:numPr>
          <w:ilvl w:val="0"/>
          <w:numId w:val="3"/>
        </w:numPr>
        <w:jc w:val="both"/>
      </w:pPr>
      <w:r w:rsidRPr="001B0D09">
        <w:rPr>
          <w:bdr w:val="none" w:sz="0" w:space="0" w:color="auto" w:frame="1"/>
        </w:rPr>
        <w:lastRenderedPageBreak/>
        <w:t>развитие фантазии, творческого воображения;</w:t>
      </w:r>
    </w:p>
    <w:p w:rsidR="00C86E19" w:rsidRPr="001B0D09" w:rsidRDefault="00C86E19" w:rsidP="00241448">
      <w:pPr>
        <w:numPr>
          <w:ilvl w:val="0"/>
          <w:numId w:val="3"/>
        </w:numPr>
        <w:jc w:val="both"/>
      </w:pPr>
      <w:r w:rsidRPr="001B0D09">
        <w:rPr>
          <w:bdr w:val="none" w:sz="0" w:space="0" w:color="auto" w:frame="1"/>
        </w:rPr>
        <w:t>развитие конструктивных умений;</w:t>
      </w:r>
    </w:p>
    <w:p w:rsidR="00C86E19" w:rsidRPr="001B0D09" w:rsidRDefault="00C86E19" w:rsidP="00241448">
      <w:pPr>
        <w:numPr>
          <w:ilvl w:val="0"/>
          <w:numId w:val="3"/>
        </w:numPr>
        <w:jc w:val="both"/>
      </w:pPr>
      <w:r w:rsidRPr="001B0D09">
        <w:rPr>
          <w:bdr w:val="none" w:sz="0" w:space="0" w:color="auto" w:frame="1"/>
        </w:rPr>
        <w:t>развитие мелкой моторики и координации движения рук.</w:t>
      </w:r>
    </w:p>
    <w:p w:rsidR="00C86E19" w:rsidRPr="001B0D09" w:rsidRDefault="00C86E19" w:rsidP="00241448">
      <w:pPr>
        <w:ind w:firstLine="709"/>
        <w:jc w:val="both"/>
      </w:pPr>
      <w:r w:rsidRPr="00C41695">
        <w:rPr>
          <w:b/>
          <w:bdr w:val="none" w:sz="0" w:space="0" w:color="auto" w:frame="1"/>
        </w:rPr>
        <w:t>Воспитывающие</w:t>
      </w:r>
      <w:r w:rsidRPr="001B0D09">
        <w:rPr>
          <w:bdr w:val="none" w:sz="0" w:space="0" w:color="auto" w:frame="1"/>
        </w:rPr>
        <w:t>:</w:t>
      </w:r>
    </w:p>
    <w:p w:rsidR="00C86E19" w:rsidRPr="001B0D09" w:rsidRDefault="00C86E19" w:rsidP="00241448">
      <w:pPr>
        <w:numPr>
          <w:ilvl w:val="0"/>
          <w:numId w:val="4"/>
        </w:numPr>
        <w:jc w:val="both"/>
      </w:pPr>
      <w:r w:rsidRPr="001B0D09">
        <w:rPr>
          <w:bdr w:val="none" w:sz="0" w:space="0" w:color="auto" w:frame="1"/>
        </w:rPr>
        <w:t>воспитание трудолюбия;</w:t>
      </w:r>
    </w:p>
    <w:p w:rsidR="00C86E19" w:rsidRPr="001B0D09" w:rsidRDefault="00C86E19" w:rsidP="00241448">
      <w:pPr>
        <w:numPr>
          <w:ilvl w:val="0"/>
          <w:numId w:val="4"/>
        </w:numPr>
        <w:jc w:val="both"/>
      </w:pPr>
      <w:r w:rsidRPr="001B0D09">
        <w:rPr>
          <w:bdr w:val="none" w:sz="0" w:space="0" w:color="auto" w:frame="1"/>
        </w:rPr>
        <w:t>побуждение к самостоятельному выбору решения;</w:t>
      </w:r>
    </w:p>
    <w:p w:rsidR="00C86E19" w:rsidRPr="001B0D09" w:rsidRDefault="00C86E19" w:rsidP="00241448">
      <w:pPr>
        <w:numPr>
          <w:ilvl w:val="0"/>
          <w:numId w:val="4"/>
        </w:numPr>
        <w:jc w:val="both"/>
      </w:pPr>
      <w:r w:rsidRPr="001B0D09">
        <w:rPr>
          <w:bdr w:val="none" w:sz="0" w:space="0" w:color="auto" w:frame="1"/>
        </w:rPr>
        <w:t>формирование упорства в достижении желаемого результата.</w:t>
      </w:r>
    </w:p>
    <w:p w:rsidR="00C86E19" w:rsidRPr="001B0D09" w:rsidRDefault="00C86E19" w:rsidP="00241448">
      <w:pPr>
        <w:ind w:firstLine="709"/>
        <w:jc w:val="both"/>
      </w:pPr>
      <w:r w:rsidRPr="001B0D09">
        <w:rPr>
          <w:bdr w:val="none" w:sz="0" w:space="0" w:color="auto" w:frame="1"/>
        </w:rPr>
        <w:t>На занятиях используются различные методы обучения: словесные, наглядные, практические. Словесные методы – рассказ и беседа – сопровождаются демонстрацией пособий, иллюстрированного материала, образцов выполненных работ. Основное место на занятиях отводится практической работе, которая проводится на каждом занятии после объяснения теоретического материала.</w:t>
      </w:r>
    </w:p>
    <w:p w:rsidR="005E4696" w:rsidRPr="003C5074" w:rsidRDefault="005E4696" w:rsidP="00241448">
      <w:pPr>
        <w:ind w:firstLine="709"/>
        <w:jc w:val="both"/>
      </w:pPr>
      <w:r w:rsidRPr="003C5074">
        <w:rPr>
          <w:i/>
          <w:iCs/>
        </w:rPr>
        <w:t>Воспитательные:</w:t>
      </w:r>
    </w:p>
    <w:p w:rsidR="005E4696" w:rsidRPr="00241448" w:rsidRDefault="005E4696" w:rsidP="00241448">
      <w:pPr>
        <w:numPr>
          <w:ilvl w:val="0"/>
          <w:numId w:val="5"/>
        </w:numPr>
        <w:tabs>
          <w:tab w:val="left" w:pos="980"/>
        </w:tabs>
        <w:jc w:val="both"/>
        <w:rPr>
          <w:rFonts w:eastAsia="Symbol"/>
        </w:rPr>
      </w:pPr>
      <w:r w:rsidRPr="003C5074">
        <w:t>воспитывать усидчивость, трудолюбие, терпение, целеустремленность, умение доводить начатое дело до конца;</w:t>
      </w:r>
    </w:p>
    <w:p w:rsidR="005E4696" w:rsidRPr="003C5074" w:rsidRDefault="005E4696" w:rsidP="00241448">
      <w:pPr>
        <w:numPr>
          <w:ilvl w:val="0"/>
          <w:numId w:val="5"/>
        </w:numPr>
        <w:tabs>
          <w:tab w:val="left" w:pos="980"/>
        </w:tabs>
        <w:jc w:val="both"/>
        <w:rPr>
          <w:rFonts w:eastAsia="Symbol"/>
        </w:rPr>
      </w:pPr>
      <w:r w:rsidRPr="003C5074">
        <w:t>воспитывать стремление к разумной организации своего свободного времени;</w:t>
      </w:r>
    </w:p>
    <w:p w:rsidR="005E4696" w:rsidRPr="003C5074" w:rsidRDefault="005E4696" w:rsidP="00241448">
      <w:pPr>
        <w:numPr>
          <w:ilvl w:val="0"/>
          <w:numId w:val="5"/>
        </w:numPr>
        <w:tabs>
          <w:tab w:val="left" w:pos="980"/>
        </w:tabs>
        <w:jc w:val="both"/>
        <w:rPr>
          <w:rFonts w:eastAsia="Symbol"/>
        </w:rPr>
      </w:pPr>
      <w:r w:rsidRPr="003C5074">
        <w:t>воспитывать интерес к творческому взаимодействию в период работы;</w:t>
      </w:r>
    </w:p>
    <w:p w:rsidR="005E4696" w:rsidRPr="003C5074" w:rsidRDefault="005E4696" w:rsidP="00241448">
      <w:pPr>
        <w:numPr>
          <w:ilvl w:val="0"/>
          <w:numId w:val="5"/>
        </w:numPr>
        <w:tabs>
          <w:tab w:val="left" w:pos="980"/>
        </w:tabs>
        <w:jc w:val="both"/>
        <w:rPr>
          <w:rFonts w:eastAsia="Symbol"/>
        </w:rPr>
      </w:pPr>
      <w:r w:rsidRPr="003C5074">
        <w:t>воспитать ответственное отношение к коллективной творческой работе;</w:t>
      </w:r>
    </w:p>
    <w:p w:rsidR="005E4696" w:rsidRPr="003C5074" w:rsidRDefault="005E4696" w:rsidP="00241448">
      <w:pPr>
        <w:numPr>
          <w:ilvl w:val="0"/>
          <w:numId w:val="5"/>
        </w:numPr>
        <w:tabs>
          <w:tab w:val="left" w:pos="980"/>
        </w:tabs>
        <w:jc w:val="both"/>
        <w:rPr>
          <w:rFonts w:eastAsia="Symbol"/>
        </w:rPr>
      </w:pPr>
      <w:r w:rsidRPr="003C5074">
        <w:t>воспитывать личностные качества, направленные на сознательное стремление к самореализации;</w:t>
      </w:r>
    </w:p>
    <w:p w:rsidR="005E4696" w:rsidRPr="003C5074" w:rsidRDefault="005E4696" w:rsidP="00241448">
      <w:pPr>
        <w:numPr>
          <w:ilvl w:val="0"/>
          <w:numId w:val="5"/>
        </w:numPr>
        <w:tabs>
          <w:tab w:val="left" w:pos="980"/>
        </w:tabs>
        <w:jc w:val="both"/>
        <w:rPr>
          <w:rFonts w:eastAsia="Symbol"/>
        </w:rPr>
      </w:pPr>
      <w:r w:rsidRPr="003C5074">
        <w:t>воспитывать стремление проявлять заботу и внимание к близким людям, дарить им сувениры, сделанные своими руками.</w:t>
      </w:r>
    </w:p>
    <w:p w:rsidR="005E4696" w:rsidRPr="00241448" w:rsidRDefault="005E4696" w:rsidP="00241448">
      <w:pPr>
        <w:ind w:firstLine="709"/>
        <w:jc w:val="both"/>
        <w:rPr>
          <w:sz w:val="12"/>
          <w:szCs w:val="12"/>
        </w:rPr>
      </w:pPr>
    </w:p>
    <w:p w:rsidR="005E4696" w:rsidRPr="003C5074" w:rsidRDefault="005E4696" w:rsidP="00241448">
      <w:pPr>
        <w:ind w:firstLine="709"/>
        <w:jc w:val="both"/>
      </w:pPr>
      <w:r w:rsidRPr="003C5074">
        <w:rPr>
          <w:b/>
          <w:bCs/>
        </w:rPr>
        <w:t xml:space="preserve">Обучающиеся, для которых программа актуальна </w:t>
      </w:r>
      <w:r w:rsidRPr="003C5074">
        <w:t>Возраст об</w:t>
      </w:r>
      <w:r w:rsidR="00A654AF" w:rsidRPr="003C5074">
        <w:t>учающихся по данной программе: 7</w:t>
      </w:r>
      <w:r w:rsidRPr="003C5074">
        <w:t xml:space="preserve">-18 </w:t>
      </w:r>
      <w:r w:rsidR="003C5074">
        <w:t>лет</w:t>
      </w:r>
    </w:p>
    <w:p w:rsidR="005E4696" w:rsidRPr="003C5074" w:rsidRDefault="005E4696" w:rsidP="00241448">
      <w:pPr>
        <w:ind w:firstLine="709"/>
        <w:jc w:val="both"/>
      </w:pPr>
      <w:r w:rsidRPr="003C5074">
        <w:t>Благодаря возможности варьировать степень сложности заданий и время на их исполнение, данная программа может быть применима для разновозрастной группы. В группу зачисляются обучающиеся, имеющие разный уровень интеллектуального, эмоционально-личностного развития после предварительного собеседования и тестирования.</w:t>
      </w:r>
    </w:p>
    <w:p w:rsidR="005E4696" w:rsidRPr="003C5074" w:rsidRDefault="005E4696" w:rsidP="00241448">
      <w:pPr>
        <w:ind w:firstLine="709"/>
        <w:jc w:val="both"/>
      </w:pPr>
      <w:r w:rsidRPr="003C5074">
        <w:rPr>
          <w:b/>
          <w:bCs/>
        </w:rPr>
        <w:t>Формы и режим занятий</w:t>
      </w:r>
    </w:p>
    <w:p w:rsidR="005E4696" w:rsidRPr="003C5074" w:rsidRDefault="005E4696" w:rsidP="00241448">
      <w:pPr>
        <w:ind w:firstLine="709"/>
        <w:jc w:val="both"/>
      </w:pPr>
      <w:r w:rsidRPr="003C5074">
        <w:t>Форма занятий – очная, групповая.</w:t>
      </w:r>
    </w:p>
    <w:p w:rsidR="005E4696" w:rsidRPr="003C5074" w:rsidRDefault="005E4696" w:rsidP="00241448">
      <w:pPr>
        <w:ind w:firstLine="709"/>
        <w:jc w:val="both"/>
      </w:pPr>
      <w:r w:rsidRPr="003C5074">
        <w:t>Количество обучающихся в группе – не более 10 человек.</w:t>
      </w:r>
    </w:p>
    <w:p w:rsidR="005E4696" w:rsidRPr="003C5074" w:rsidRDefault="005E4696" w:rsidP="00241448">
      <w:pPr>
        <w:ind w:firstLine="709"/>
        <w:jc w:val="both"/>
      </w:pPr>
      <w:r w:rsidRPr="003C5074">
        <w:t xml:space="preserve">Занятия проводятся 2 раза в неделю по </w:t>
      </w:r>
      <w:r w:rsidR="00A654AF" w:rsidRPr="003C5074">
        <w:t>2</w:t>
      </w:r>
      <w:r w:rsidRPr="003C5074">
        <w:t xml:space="preserve"> час</w:t>
      </w:r>
      <w:r w:rsidR="00A654AF" w:rsidRPr="003C5074">
        <w:t>а</w:t>
      </w:r>
      <w:r w:rsidRPr="003C5074">
        <w:t xml:space="preserve"> и </w:t>
      </w:r>
      <w:r w:rsidR="00A654AF" w:rsidRPr="003C5074">
        <w:t>3</w:t>
      </w:r>
      <w:r w:rsidRPr="003C5074">
        <w:t xml:space="preserve"> часа. Предусмотрен перерыв продолжительностью 1</w:t>
      </w:r>
      <w:r w:rsidR="00A654AF" w:rsidRPr="003C5074">
        <w:t>0</w:t>
      </w:r>
      <w:r w:rsidRPr="003C5074">
        <w:t xml:space="preserve"> минут в конце каждого учебного часа.</w:t>
      </w:r>
    </w:p>
    <w:p w:rsidR="005E4696" w:rsidRPr="003C5074" w:rsidRDefault="005E4696" w:rsidP="00241448">
      <w:pPr>
        <w:ind w:firstLine="709"/>
        <w:jc w:val="both"/>
      </w:pPr>
      <w:r w:rsidRPr="003C5074">
        <w:rPr>
          <w:b/>
          <w:bCs/>
        </w:rPr>
        <w:t>Срок реализации программы</w:t>
      </w:r>
    </w:p>
    <w:p w:rsidR="005E4696" w:rsidRPr="003C5074" w:rsidRDefault="005E4696" w:rsidP="00241448">
      <w:pPr>
        <w:ind w:firstLine="709"/>
        <w:jc w:val="both"/>
      </w:pPr>
      <w:r w:rsidRPr="003C5074">
        <w:t>Срок реализации программы – 2 года. Общее количество часов, запланированных на весь период обучения:</w:t>
      </w:r>
      <w:r w:rsidR="00A654AF" w:rsidRPr="003C5074">
        <w:t>360</w:t>
      </w:r>
      <w:r w:rsidRPr="003C5074">
        <w:t xml:space="preserve"> часов. Количество учебных часов в год: 1</w:t>
      </w:r>
      <w:r w:rsidR="00A654AF" w:rsidRPr="003C5074">
        <w:t>44 часа и 216часов.</w:t>
      </w:r>
    </w:p>
    <w:p w:rsidR="005E4696" w:rsidRPr="003C5074" w:rsidRDefault="005E4696" w:rsidP="00241448">
      <w:pPr>
        <w:ind w:firstLine="709"/>
        <w:jc w:val="both"/>
      </w:pPr>
    </w:p>
    <w:p w:rsidR="00A654AF" w:rsidRPr="003C5074" w:rsidRDefault="00A654AF" w:rsidP="00241448">
      <w:pPr>
        <w:ind w:firstLine="709"/>
        <w:jc w:val="both"/>
        <w:rPr>
          <w:b/>
        </w:rPr>
      </w:pPr>
      <w:r w:rsidRPr="003C5074">
        <w:rPr>
          <w:b/>
        </w:rPr>
        <w:t>Ожидаемые результаты и способы их проверки</w:t>
      </w:r>
    </w:p>
    <w:p w:rsidR="00A654AF" w:rsidRPr="003C5074" w:rsidRDefault="00A654AF" w:rsidP="00241448">
      <w:pPr>
        <w:ind w:firstLine="709"/>
        <w:jc w:val="both"/>
      </w:pPr>
      <w:r w:rsidRPr="003C5074">
        <w:t xml:space="preserve">Эффективность процесса обучения отслеживается регулярно и имеет следующие формы: проведение итоговых практических занятий после каждой темы, организация мини-выставок, оформление персональных альбомов изделий учащихся, самооценка и коллективное обсуждение творческих </w:t>
      </w:r>
      <w:r w:rsidRPr="003C5074">
        <w:lastRenderedPageBreak/>
        <w:t>проектов, участие в конкурсах, выставках, участие в организационно-массовых мероприятиях, защита проекта, индивидуальные выставки.</w:t>
      </w:r>
    </w:p>
    <w:p w:rsidR="00A654AF" w:rsidRPr="003C5074" w:rsidRDefault="00A654AF" w:rsidP="00241448">
      <w:pPr>
        <w:ind w:firstLine="709"/>
        <w:jc w:val="both"/>
      </w:pPr>
      <w:r w:rsidRPr="003C5074">
        <w:t>Входной контроль: анкетирование, тестирование, беседа.</w:t>
      </w:r>
    </w:p>
    <w:p w:rsidR="00A654AF" w:rsidRPr="003C5074" w:rsidRDefault="00A654AF" w:rsidP="00241448">
      <w:pPr>
        <w:ind w:firstLine="709"/>
        <w:jc w:val="both"/>
      </w:pPr>
      <w:r w:rsidRPr="003C5074">
        <w:t>Промежуточная аттестация.</w:t>
      </w:r>
    </w:p>
    <w:p w:rsidR="00A654AF" w:rsidRPr="003C5074" w:rsidRDefault="00A654AF" w:rsidP="00241448">
      <w:pPr>
        <w:ind w:firstLine="709"/>
        <w:jc w:val="both"/>
      </w:pPr>
      <w:r w:rsidRPr="003C5074">
        <w:t>Первый год обучения: мини-выставка работ учащихся.</w:t>
      </w:r>
    </w:p>
    <w:p w:rsidR="00A654AF" w:rsidRPr="003C5074" w:rsidRDefault="00A654AF" w:rsidP="00241448">
      <w:pPr>
        <w:ind w:firstLine="709"/>
        <w:jc w:val="both"/>
      </w:pPr>
      <w:r w:rsidRPr="003C5074">
        <w:t>Второй год обучения: творческий отчет учащихся. Проектирование новогоднего сувенира, создание новогодней композиции. Участие в городском конкурсе «Рождественское чудо».</w:t>
      </w:r>
    </w:p>
    <w:p w:rsidR="00A654AF" w:rsidRPr="003C5074" w:rsidRDefault="00A654AF" w:rsidP="00241448">
      <w:pPr>
        <w:ind w:firstLine="709"/>
        <w:jc w:val="both"/>
      </w:pPr>
      <w:r w:rsidRPr="003C5074">
        <w:t>Итоговая аттестация.</w:t>
      </w:r>
    </w:p>
    <w:p w:rsidR="00A654AF" w:rsidRPr="003C5074" w:rsidRDefault="00A654AF" w:rsidP="00241448">
      <w:pPr>
        <w:ind w:firstLine="709"/>
        <w:jc w:val="both"/>
      </w:pPr>
      <w:r w:rsidRPr="003C5074">
        <w:t>Первый год обучения: итоговое практическое занятие «Изготовление пасхального сувенира», выставка работ.</w:t>
      </w:r>
    </w:p>
    <w:p w:rsidR="00A654AF" w:rsidRPr="003C5074" w:rsidRDefault="00A654AF" w:rsidP="00241448">
      <w:pPr>
        <w:ind w:firstLine="709"/>
        <w:jc w:val="both"/>
      </w:pPr>
      <w:r w:rsidRPr="003C5074">
        <w:t>Второй год обучения: участие в городских и краевых мероприятиях, персональных и тематических выставках, защита творческих проектов.</w:t>
      </w:r>
    </w:p>
    <w:p w:rsidR="00A654AF" w:rsidRPr="003C5074" w:rsidRDefault="00A654AF" w:rsidP="00241448">
      <w:pPr>
        <w:tabs>
          <w:tab w:val="left" w:pos="3210"/>
        </w:tabs>
        <w:ind w:firstLine="709"/>
        <w:jc w:val="both"/>
      </w:pPr>
      <w:r w:rsidRPr="003C5074">
        <w:rPr>
          <w:b/>
        </w:rPr>
        <w:t>Выпускник</w:t>
      </w:r>
      <w:r w:rsidRPr="003C5074">
        <w:t xml:space="preserve"> – это общественно-активная творческая личность, способная гармонично воспринимать окружающий мир, приумножать его культуру, обладающая способностью к самосовершенствованию и развитию.</w:t>
      </w:r>
    </w:p>
    <w:p w:rsidR="00A654AF" w:rsidRPr="003C5074" w:rsidRDefault="00A654AF" w:rsidP="00241448">
      <w:pPr>
        <w:tabs>
          <w:tab w:val="left" w:pos="3210"/>
        </w:tabs>
        <w:ind w:firstLine="709"/>
        <w:jc w:val="both"/>
        <w:rPr>
          <w:b/>
        </w:rPr>
      </w:pPr>
      <w:r w:rsidRPr="003C5074">
        <w:t xml:space="preserve">Овладев образовательной программ мой «Украшения и сувениры в технике </w:t>
      </w:r>
      <w:proofErr w:type="spellStart"/>
      <w:r w:rsidRPr="003C5074">
        <w:t>канзаши</w:t>
      </w:r>
      <w:proofErr w:type="spellEnd"/>
      <w:r w:rsidRPr="003C5074">
        <w:t xml:space="preserve">», выпускник объединения знаком с историей, развитием, народными традициями, разнообразием сувениров в декоративно-прикладном творчестве. Выпускник получил знания, умения и навыки в </w:t>
      </w:r>
      <w:r w:rsidR="003C5074" w:rsidRPr="003C5074">
        <w:t>овладении технологиями</w:t>
      </w:r>
      <w:r w:rsidRPr="003C5074">
        <w:t xml:space="preserve"> </w:t>
      </w:r>
      <w:proofErr w:type="spellStart"/>
      <w:r w:rsidRPr="003C5074">
        <w:t>канзаши</w:t>
      </w:r>
      <w:proofErr w:type="spellEnd"/>
      <w:r w:rsidRPr="003C5074">
        <w:t xml:space="preserve">, лоскутной технике. На основе знания </w:t>
      </w:r>
      <w:proofErr w:type="spellStart"/>
      <w:r w:rsidRPr="003C5074">
        <w:t>цветоведения</w:t>
      </w:r>
      <w:proofErr w:type="spellEnd"/>
      <w:r w:rsidRPr="003C5074">
        <w:t xml:space="preserve"> и композиции он в совершенстве комбинирует различные традиционные и нетрадиционные материалы и технологии в изготовлении разнообразных сувениров. Пройдя становление своих творческих позиций на основе индивидуального и коллективного проектирования, самообразования, самосовершенствования и самовоспитания, выпускник получает начальную профориентацию и имеет активную жизненную позицию в современном обществе.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center"/>
        <w:rPr>
          <w:b/>
          <w:lang w:eastAsia="ar-SA"/>
        </w:rPr>
      </w:pPr>
      <w:r w:rsidRPr="00513B53">
        <w:rPr>
          <w:b/>
          <w:lang w:eastAsia="ar-SA"/>
        </w:rPr>
        <w:t>Контроль и аттестация</w:t>
      </w:r>
    </w:p>
    <w:p w:rsidR="00513B53" w:rsidRPr="00513B53" w:rsidRDefault="00513B53" w:rsidP="00241448">
      <w:pPr>
        <w:tabs>
          <w:tab w:val="left" w:pos="7710"/>
        </w:tabs>
        <w:suppressAutoHyphens/>
        <w:ind w:firstLine="709"/>
        <w:jc w:val="both"/>
        <w:rPr>
          <w:b/>
          <w:i/>
          <w:lang w:eastAsia="ar-SA"/>
        </w:rPr>
      </w:pPr>
      <w:r w:rsidRPr="00513B53">
        <w:rPr>
          <w:lang w:eastAsia="ar-SA"/>
        </w:rPr>
        <w:t>Эффективность процесса обучения отслеживается регулярно и имеет следующие формы.</w:t>
      </w:r>
    </w:p>
    <w:p w:rsidR="00513B53" w:rsidRPr="00513B53" w:rsidRDefault="00513B53" w:rsidP="00241448">
      <w:pPr>
        <w:tabs>
          <w:tab w:val="left" w:pos="7710"/>
        </w:tabs>
        <w:suppressAutoHyphens/>
        <w:ind w:firstLine="709"/>
        <w:jc w:val="both"/>
        <w:rPr>
          <w:b/>
          <w:i/>
          <w:lang w:eastAsia="ar-SA"/>
        </w:rPr>
      </w:pPr>
      <w:r w:rsidRPr="00513B53">
        <w:rPr>
          <w:b/>
          <w:i/>
          <w:lang w:eastAsia="ar-SA"/>
        </w:rPr>
        <w:t>Входной контроль (начальная аттестация):</w:t>
      </w:r>
      <w:r w:rsidRPr="00513B53">
        <w:rPr>
          <w:lang w:eastAsia="ar-SA"/>
        </w:rPr>
        <w:t xml:space="preserve"> предварительный опрос, тестирование. На основе тестирования начальных знаний и возможностей детей обучение строится с использованием технологических карт разного уровня для получения начальных знаний, умений и навыков.</w:t>
      </w:r>
    </w:p>
    <w:p w:rsidR="00513B53" w:rsidRPr="00513B53" w:rsidRDefault="00513B53" w:rsidP="00241448">
      <w:pPr>
        <w:tabs>
          <w:tab w:val="left" w:pos="4770"/>
        </w:tabs>
        <w:suppressAutoHyphens/>
        <w:ind w:firstLine="709"/>
        <w:jc w:val="both"/>
        <w:rPr>
          <w:b/>
          <w:i/>
          <w:lang w:eastAsia="ar-SA"/>
        </w:rPr>
      </w:pPr>
      <w:r w:rsidRPr="00513B53">
        <w:rPr>
          <w:b/>
          <w:i/>
          <w:lang w:eastAsia="ar-SA"/>
        </w:rPr>
        <w:t xml:space="preserve">Текущий контроль: </w:t>
      </w:r>
      <w:r w:rsidRPr="00513B53">
        <w:rPr>
          <w:lang w:eastAsia="ar-SA"/>
        </w:rPr>
        <w:t>проведение итоговых практических занятий после каждой темы, организация мини-выставок, оформление персональных альбомов изделий учащихся, самооценка и коллективное обсуждение творческих проектов, участие в конкурсах, выставках, фестивалях и организационно-массовых мероприятиях.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b/>
          <w:i/>
          <w:lang w:eastAsia="ar-SA"/>
        </w:rPr>
        <w:t>Промежуточная аттестация: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lang w:eastAsia="ar-SA"/>
        </w:rPr>
        <w:t>- первый год обучения:</w:t>
      </w:r>
      <w:r w:rsidRPr="00513B53">
        <w:rPr>
          <w:i/>
          <w:lang w:eastAsia="ar-SA"/>
        </w:rPr>
        <w:t xml:space="preserve"> </w:t>
      </w:r>
      <w:r w:rsidRPr="00513B53">
        <w:rPr>
          <w:lang w:eastAsia="ar-SA"/>
        </w:rPr>
        <w:t>Мини-выставка работ учащихся.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lang w:eastAsia="ar-SA"/>
        </w:rPr>
        <w:t>- второй год обучения:</w:t>
      </w:r>
      <w:r w:rsidRPr="00513B53">
        <w:rPr>
          <w:i/>
          <w:lang w:eastAsia="ar-SA"/>
        </w:rPr>
        <w:t xml:space="preserve"> </w:t>
      </w:r>
      <w:r w:rsidRPr="00513B53">
        <w:rPr>
          <w:lang w:eastAsia="ar-SA"/>
        </w:rPr>
        <w:t xml:space="preserve">творческий отчет учащихся. Проектирование новогоднего сувенира (участие в городском конкурсе «Новогодний сувенир»). 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b/>
          <w:i/>
          <w:iCs/>
          <w:lang w:eastAsia="ar-SA"/>
        </w:rPr>
        <w:t xml:space="preserve">Итоговая аттестация: </w:t>
      </w:r>
      <w:r w:rsidRPr="00513B53">
        <w:rPr>
          <w:i/>
          <w:iCs/>
          <w:lang w:eastAsia="ar-SA"/>
        </w:rPr>
        <w:t>п</w:t>
      </w:r>
      <w:r w:rsidRPr="00513B53">
        <w:rPr>
          <w:lang w:eastAsia="ar-SA"/>
        </w:rPr>
        <w:t>роведение итоговых практических занятий, защита творческих проектов, персональные и тематические выставки учащихся,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lang w:eastAsia="ar-SA"/>
        </w:rPr>
        <w:t>- первый год обучения:</w:t>
      </w:r>
      <w:r w:rsidRPr="00513B53">
        <w:rPr>
          <w:i/>
          <w:lang w:eastAsia="ar-SA"/>
        </w:rPr>
        <w:t xml:space="preserve"> </w:t>
      </w:r>
      <w:r w:rsidRPr="00513B53">
        <w:rPr>
          <w:lang w:eastAsia="ar-SA"/>
        </w:rPr>
        <w:t>итоговое практическое занятие «Изготовление пасхального сувенира», «Пасхальные мотивы».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lang w:eastAsia="ar-SA"/>
        </w:rPr>
        <w:t>- второй год обучения: защита творческого проекта. Участие в городских и краевых тематических мероприятиях.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lang w:eastAsia="ar-SA"/>
        </w:rPr>
      </w:pPr>
      <w:r w:rsidRPr="00513B53">
        <w:rPr>
          <w:lang w:eastAsia="ar-SA"/>
        </w:rPr>
        <w:t>- третий год обучения:</w:t>
      </w:r>
      <w:r w:rsidRPr="00513B53">
        <w:rPr>
          <w:i/>
          <w:lang w:eastAsia="ar-SA"/>
        </w:rPr>
        <w:t xml:space="preserve"> </w:t>
      </w:r>
      <w:r w:rsidRPr="00513B53">
        <w:rPr>
          <w:lang w:eastAsia="ar-SA"/>
        </w:rPr>
        <w:t>организация персональных и тематических выставок. Защита творческого проекта. Участие в тематических мероприятиях краевого и всероссийского уровня.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b/>
          <w:i/>
          <w:iCs/>
          <w:lang w:eastAsia="ar-SA"/>
        </w:rPr>
      </w:pPr>
      <w:r w:rsidRPr="00513B53">
        <w:rPr>
          <w:b/>
          <w:lang w:eastAsia="ar-SA"/>
        </w:rPr>
        <w:t>Предусматривается обязательное проведение занятий по технике безопасности на рабочем месте.</w:t>
      </w:r>
    </w:p>
    <w:p w:rsidR="00513B53" w:rsidRPr="00513B53" w:rsidRDefault="00513B53" w:rsidP="00241448">
      <w:pPr>
        <w:tabs>
          <w:tab w:val="left" w:pos="3210"/>
        </w:tabs>
        <w:suppressAutoHyphens/>
        <w:ind w:firstLine="709"/>
        <w:jc w:val="both"/>
        <w:rPr>
          <w:iCs/>
          <w:lang w:eastAsia="ar-SA"/>
        </w:rPr>
      </w:pPr>
      <w:r w:rsidRPr="00513B53">
        <w:rPr>
          <w:b/>
          <w:iCs/>
          <w:lang w:eastAsia="ar-SA"/>
        </w:rPr>
        <w:t>Результативность аттестационных занятий</w:t>
      </w:r>
      <w:r w:rsidRPr="00513B53">
        <w:rPr>
          <w:iCs/>
          <w:lang w:eastAsia="ar-SA"/>
        </w:rPr>
        <w:t xml:space="preserve"> фиксируется в специальных таблицах бальным способом и отслеживается в процессе обучения каждого обучающегося (по группам и годам обучения).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701"/>
        <w:gridCol w:w="1418"/>
        <w:gridCol w:w="1559"/>
        <w:gridCol w:w="1276"/>
      </w:tblGrid>
      <w:tr w:rsidR="00AC1747" w:rsidRPr="003C5074" w:rsidTr="00F114D3">
        <w:tc>
          <w:tcPr>
            <w:tcW w:w="851" w:type="dxa"/>
            <w:vMerge w:val="restart"/>
          </w:tcPr>
          <w:p w:rsidR="00AC1747" w:rsidRPr="003C5074" w:rsidRDefault="00AC1747" w:rsidP="00C86E19">
            <w:pPr>
              <w:jc w:val="both"/>
            </w:pPr>
            <w:r w:rsidRPr="003C5074">
              <w:t>№ п/п</w:t>
            </w:r>
          </w:p>
        </w:tc>
        <w:tc>
          <w:tcPr>
            <w:tcW w:w="2126" w:type="dxa"/>
            <w:vMerge w:val="restart"/>
          </w:tcPr>
          <w:p w:rsidR="00AC1747" w:rsidRPr="003C5074" w:rsidRDefault="00AC1747" w:rsidP="00C86E19">
            <w:pPr>
              <w:jc w:val="both"/>
            </w:pPr>
            <w:r w:rsidRPr="003C5074">
              <w:t xml:space="preserve">Ф.И. </w:t>
            </w:r>
          </w:p>
          <w:p w:rsidR="00AC1747" w:rsidRPr="003C5074" w:rsidRDefault="00AC1747" w:rsidP="00C86E19">
            <w:pPr>
              <w:jc w:val="both"/>
            </w:pPr>
            <w:r w:rsidRPr="003C5074">
              <w:t>обучающихся</w:t>
            </w:r>
          </w:p>
        </w:tc>
        <w:tc>
          <w:tcPr>
            <w:tcW w:w="7655" w:type="dxa"/>
            <w:gridSpan w:val="5"/>
          </w:tcPr>
          <w:p w:rsidR="00AC1747" w:rsidRPr="003C5074" w:rsidRDefault="00AC1747" w:rsidP="00C86E19">
            <w:pPr>
              <w:jc w:val="both"/>
            </w:pPr>
            <w:r w:rsidRPr="003C5074">
              <w:t>Содержание аттестации (балл)</w:t>
            </w:r>
          </w:p>
        </w:tc>
      </w:tr>
      <w:tr w:rsidR="00AC1747" w:rsidRPr="003C5074" w:rsidTr="00F114D3">
        <w:tc>
          <w:tcPr>
            <w:tcW w:w="851" w:type="dxa"/>
            <w:vMerge/>
          </w:tcPr>
          <w:p w:rsidR="00AC1747" w:rsidRPr="003C5074" w:rsidRDefault="00AC1747" w:rsidP="00C86E19">
            <w:pPr>
              <w:jc w:val="both"/>
            </w:pPr>
          </w:p>
        </w:tc>
        <w:tc>
          <w:tcPr>
            <w:tcW w:w="2126" w:type="dxa"/>
            <w:vMerge/>
          </w:tcPr>
          <w:p w:rsidR="00AC1747" w:rsidRPr="003C5074" w:rsidRDefault="00AC1747" w:rsidP="00C86E19">
            <w:pPr>
              <w:jc w:val="both"/>
            </w:pPr>
          </w:p>
        </w:tc>
        <w:tc>
          <w:tcPr>
            <w:tcW w:w="1701" w:type="dxa"/>
          </w:tcPr>
          <w:p w:rsidR="00AC1747" w:rsidRPr="003C5074" w:rsidRDefault="00AC1747" w:rsidP="00C86E19">
            <w:pPr>
              <w:jc w:val="both"/>
            </w:pPr>
            <w:r w:rsidRPr="003C5074">
              <w:t>Теоретическая подготовка, (1-10)</w:t>
            </w:r>
          </w:p>
        </w:tc>
        <w:tc>
          <w:tcPr>
            <w:tcW w:w="1701" w:type="dxa"/>
          </w:tcPr>
          <w:p w:rsidR="00AC1747" w:rsidRPr="003C5074" w:rsidRDefault="00AC1747" w:rsidP="00C86E19">
            <w:pPr>
              <w:jc w:val="both"/>
            </w:pPr>
            <w:r w:rsidRPr="003C5074">
              <w:t>Практическая подготовка, (1-10)</w:t>
            </w:r>
          </w:p>
        </w:tc>
        <w:tc>
          <w:tcPr>
            <w:tcW w:w="1418" w:type="dxa"/>
          </w:tcPr>
          <w:p w:rsidR="00AC1747" w:rsidRPr="003C5074" w:rsidRDefault="00AC1747" w:rsidP="00C86E19">
            <w:pPr>
              <w:jc w:val="both"/>
            </w:pPr>
            <w:r w:rsidRPr="003C5074">
              <w:t>Уровень развития,</w:t>
            </w:r>
          </w:p>
          <w:p w:rsidR="00AC1747" w:rsidRPr="003C5074" w:rsidRDefault="00AC1747" w:rsidP="00C86E19">
            <w:pPr>
              <w:jc w:val="both"/>
            </w:pPr>
            <w:r w:rsidRPr="003C5074">
              <w:t>(1-10)</w:t>
            </w:r>
          </w:p>
        </w:tc>
        <w:tc>
          <w:tcPr>
            <w:tcW w:w="1559" w:type="dxa"/>
          </w:tcPr>
          <w:p w:rsidR="00AC1747" w:rsidRPr="003C5074" w:rsidRDefault="00AC1747" w:rsidP="00C86E19">
            <w:pPr>
              <w:jc w:val="both"/>
            </w:pPr>
            <w:r w:rsidRPr="003C5074">
              <w:t>Уровень воспитанности, (1-10)</w:t>
            </w:r>
          </w:p>
        </w:tc>
        <w:tc>
          <w:tcPr>
            <w:tcW w:w="1276" w:type="dxa"/>
          </w:tcPr>
          <w:p w:rsidR="00AC1747" w:rsidRPr="003C5074" w:rsidRDefault="00AC1747" w:rsidP="00C86E19">
            <w:pPr>
              <w:jc w:val="both"/>
            </w:pPr>
            <w:r w:rsidRPr="003C5074">
              <w:t>Итоговая оценка, (%)</w:t>
            </w:r>
          </w:p>
        </w:tc>
      </w:tr>
    </w:tbl>
    <w:p w:rsidR="00241448" w:rsidRDefault="00241448" w:rsidP="00F114D3">
      <w:pPr>
        <w:ind w:firstLine="567"/>
        <w:jc w:val="center"/>
        <w:rPr>
          <w:b/>
        </w:rPr>
      </w:pPr>
    </w:p>
    <w:p w:rsidR="00075A8D" w:rsidRPr="003C5074" w:rsidRDefault="00075A8D" w:rsidP="00F114D3">
      <w:pPr>
        <w:ind w:firstLine="567"/>
        <w:jc w:val="center"/>
        <w:rPr>
          <w:b/>
        </w:rPr>
      </w:pPr>
      <w:r w:rsidRPr="003C5074">
        <w:rPr>
          <w:b/>
        </w:rPr>
        <w:t>Учебно-тематический план</w:t>
      </w:r>
    </w:p>
    <w:p w:rsidR="00602948" w:rsidRPr="003C5074" w:rsidRDefault="00075A8D" w:rsidP="00F114D3">
      <w:pPr>
        <w:jc w:val="center"/>
        <w:rPr>
          <w:b/>
        </w:rPr>
      </w:pPr>
      <w:r w:rsidRPr="003C5074">
        <w:rPr>
          <w:b/>
        </w:rPr>
        <w:t xml:space="preserve">1 год </w:t>
      </w:r>
      <w:r w:rsidR="00602948" w:rsidRPr="003C5074">
        <w:rPr>
          <w:b/>
        </w:rPr>
        <w:t>обучения, 144</w:t>
      </w:r>
      <w:r w:rsidRPr="003C5074">
        <w:rPr>
          <w:b/>
        </w:rPr>
        <w:t xml:space="preserve"> часа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108"/>
        <w:gridCol w:w="1136"/>
        <w:gridCol w:w="1492"/>
        <w:gridCol w:w="935"/>
        <w:gridCol w:w="2140"/>
      </w:tblGrid>
      <w:tr w:rsidR="00075A8D" w:rsidRPr="003C5074" w:rsidTr="00F114D3">
        <w:trPr>
          <w:trHeight w:val="535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№</w:t>
            </w:r>
          </w:p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п</w:t>
            </w:r>
            <w:r w:rsidRPr="003C5074">
              <w:rPr>
                <w:b/>
                <w:lang w:val="en-US"/>
              </w:rPr>
              <w:t>/</w:t>
            </w:r>
            <w:r w:rsidRPr="003C5074">
              <w:rPr>
                <w:b/>
              </w:rPr>
              <w:t>п</w:t>
            </w:r>
          </w:p>
        </w:tc>
        <w:tc>
          <w:tcPr>
            <w:tcW w:w="4108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 xml:space="preserve">Название </w:t>
            </w:r>
            <w:r w:rsidR="00FD0CB4" w:rsidRPr="003C5074">
              <w:rPr>
                <w:b/>
              </w:rPr>
              <w:t>раздела, темы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Теория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Практика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Всего</w:t>
            </w:r>
          </w:p>
        </w:tc>
        <w:tc>
          <w:tcPr>
            <w:tcW w:w="2140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Формы аттестации</w:t>
            </w:r>
          </w:p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(контроля)</w:t>
            </w:r>
          </w:p>
        </w:tc>
      </w:tr>
      <w:tr w:rsidR="002D0E61" w:rsidRPr="003C5074" w:rsidTr="00F114D3">
        <w:trPr>
          <w:trHeight w:val="508"/>
          <w:jc w:val="center"/>
        </w:trPr>
        <w:tc>
          <w:tcPr>
            <w:tcW w:w="743" w:type="dxa"/>
          </w:tcPr>
          <w:p w:rsidR="002D0E61" w:rsidRPr="003C5074" w:rsidRDefault="002D0E61" w:rsidP="00C86E19">
            <w:pPr>
              <w:jc w:val="both"/>
            </w:pPr>
            <w:r w:rsidRPr="003C5074">
              <w:t>1</w:t>
            </w:r>
          </w:p>
        </w:tc>
        <w:tc>
          <w:tcPr>
            <w:tcW w:w="4108" w:type="dxa"/>
          </w:tcPr>
          <w:p w:rsidR="002D0E61" w:rsidRPr="003C5074" w:rsidRDefault="002D0E61" w:rsidP="00C86E19">
            <w:pPr>
              <w:jc w:val="both"/>
            </w:pPr>
            <w:r w:rsidRPr="003C5074">
              <w:t>Вводное занятие. Введение в программу: содержание, цели и задачи.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-</w:t>
            </w:r>
          </w:p>
        </w:tc>
        <w:tc>
          <w:tcPr>
            <w:tcW w:w="935" w:type="dxa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2140" w:type="dxa"/>
          </w:tcPr>
          <w:p w:rsidR="002D0E61" w:rsidRPr="003C5074" w:rsidRDefault="002D0E61" w:rsidP="00C86E19">
            <w:pPr>
              <w:jc w:val="both"/>
            </w:pPr>
            <w:r w:rsidRPr="003C5074">
              <w:t xml:space="preserve">Беседа с учащимися. Тестирование </w:t>
            </w:r>
            <w:proofErr w:type="spellStart"/>
            <w:r w:rsidRPr="003C5074">
              <w:t>т.б</w:t>
            </w:r>
            <w:proofErr w:type="spellEnd"/>
            <w:r w:rsidRPr="003C5074">
              <w:t>.</w:t>
            </w:r>
          </w:p>
        </w:tc>
      </w:tr>
      <w:tr w:rsidR="002D0E61" w:rsidRPr="003C5074" w:rsidTr="00F114D3">
        <w:trPr>
          <w:trHeight w:val="538"/>
          <w:jc w:val="center"/>
        </w:trPr>
        <w:tc>
          <w:tcPr>
            <w:tcW w:w="743" w:type="dxa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4108" w:type="dxa"/>
          </w:tcPr>
          <w:p w:rsidR="002D0E61" w:rsidRPr="003C5074" w:rsidRDefault="002D0E61" w:rsidP="00C86E19">
            <w:pPr>
              <w:jc w:val="both"/>
            </w:pPr>
            <w:r w:rsidRPr="003C5074">
              <w:t>Основы материаловедения. Техника безопасности.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-</w:t>
            </w:r>
          </w:p>
        </w:tc>
        <w:tc>
          <w:tcPr>
            <w:tcW w:w="935" w:type="dxa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2140" w:type="dxa"/>
          </w:tcPr>
          <w:p w:rsidR="002D0E61" w:rsidRPr="003C5074" w:rsidRDefault="002D0E61" w:rsidP="00C86E19">
            <w:pPr>
              <w:jc w:val="both"/>
            </w:pPr>
          </w:p>
        </w:tc>
      </w:tr>
      <w:tr w:rsidR="002D0E61" w:rsidRPr="003C5074" w:rsidTr="00F114D3">
        <w:trPr>
          <w:trHeight w:val="538"/>
          <w:jc w:val="center"/>
        </w:trPr>
        <w:tc>
          <w:tcPr>
            <w:tcW w:w="743" w:type="dxa"/>
          </w:tcPr>
          <w:p w:rsidR="002D0E61" w:rsidRPr="003C5074" w:rsidRDefault="002D0E61" w:rsidP="00C86E19">
            <w:pPr>
              <w:jc w:val="both"/>
            </w:pPr>
            <w:r w:rsidRPr="003C5074">
              <w:t>3</w:t>
            </w:r>
          </w:p>
        </w:tc>
        <w:tc>
          <w:tcPr>
            <w:tcW w:w="4108" w:type="dxa"/>
          </w:tcPr>
          <w:p w:rsidR="002D0E61" w:rsidRPr="003C5074" w:rsidRDefault="002D0E61" w:rsidP="00C86E19">
            <w:pPr>
              <w:jc w:val="both"/>
            </w:pPr>
            <w:proofErr w:type="spellStart"/>
            <w:r w:rsidRPr="003C5074">
              <w:t>Цветоведение</w:t>
            </w:r>
            <w:proofErr w:type="spellEnd"/>
            <w:r w:rsidRPr="003C5074">
              <w:t>.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2</w:t>
            </w:r>
          </w:p>
        </w:tc>
        <w:tc>
          <w:tcPr>
            <w:tcW w:w="935" w:type="dxa"/>
          </w:tcPr>
          <w:p w:rsidR="002D0E61" w:rsidRPr="003C5074" w:rsidRDefault="002D0E61" w:rsidP="00C86E19">
            <w:pPr>
              <w:jc w:val="both"/>
            </w:pPr>
            <w:r w:rsidRPr="003C5074">
              <w:t>4</w:t>
            </w:r>
          </w:p>
        </w:tc>
        <w:tc>
          <w:tcPr>
            <w:tcW w:w="2140" w:type="dxa"/>
          </w:tcPr>
          <w:p w:rsidR="002D0E61" w:rsidRPr="003C5074" w:rsidRDefault="002D0E61" w:rsidP="00C86E19">
            <w:pPr>
              <w:jc w:val="both"/>
            </w:pPr>
          </w:p>
        </w:tc>
      </w:tr>
      <w:tr w:rsidR="002D0E61" w:rsidRPr="003C5074" w:rsidTr="00F114D3">
        <w:trPr>
          <w:trHeight w:val="538"/>
          <w:jc w:val="center"/>
        </w:trPr>
        <w:tc>
          <w:tcPr>
            <w:tcW w:w="743" w:type="dxa"/>
          </w:tcPr>
          <w:p w:rsidR="002D0E61" w:rsidRPr="003C5074" w:rsidRDefault="002D0E61" w:rsidP="00C86E19">
            <w:pPr>
              <w:jc w:val="both"/>
            </w:pPr>
            <w:r w:rsidRPr="003C5074">
              <w:t>4</w:t>
            </w:r>
          </w:p>
        </w:tc>
        <w:tc>
          <w:tcPr>
            <w:tcW w:w="4108" w:type="dxa"/>
          </w:tcPr>
          <w:p w:rsidR="002D0E61" w:rsidRPr="003C5074" w:rsidRDefault="002D0E61" w:rsidP="00C86E19">
            <w:pPr>
              <w:jc w:val="both"/>
            </w:pPr>
            <w:r w:rsidRPr="003C5074">
              <w:t xml:space="preserve">Основные острые лепестки в технике </w:t>
            </w:r>
            <w:proofErr w:type="spellStart"/>
            <w:r w:rsidRPr="003C5074">
              <w:t>канзаши</w:t>
            </w:r>
            <w:proofErr w:type="spellEnd"/>
            <w:r w:rsidRPr="003C5074">
              <w:t>.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4</w:t>
            </w:r>
          </w:p>
        </w:tc>
        <w:tc>
          <w:tcPr>
            <w:tcW w:w="0" w:type="auto"/>
          </w:tcPr>
          <w:p w:rsidR="002D0E61" w:rsidRPr="003C5074" w:rsidRDefault="002D0E61" w:rsidP="00C86E19">
            <w:pPr>
              <w:jc w:val="both"/>
            </w:pPr>
            <w:r w:rsidRPr="003C5074">
              <w:t>16</w:t>
            </w:r>
          </w:p>
        </w:tc>
        <w:tc>
          <w:tcPr>
            <w:tcW w:w="935" w:type="dxa"/>
          </w:tcPr>
          <w:p w:rsidR="002D0E61" w:rsidRPr="003C5074" w:rsidRDefault="002D0E61" w:rsidP="00C86E19">
            <w:pPr>
              <w:jc w:val="both"/>
            </w:pPr>
            <w:r w:rsidRPr="003C5074">
              <w:t>20</w:t>
            </w:r>
          </w:p>
        </w:tc>
        <w:tc>
          <w:tcPr>
            <w:tcW w:w="2140" w:type="dxa"/>
          </w:tcPr>
          <w:p w:rsidR="002D0E61" w:rsidRPr="003C5074" w:rsidRDefault="002D0E61" w:rsidP="00C86E19">
            <w:pPr>
              <w:jc w:val="both"/>
            </w:pPr>
            <w:r w:rsidRPr="003C5074">
              <w:t>Начальная аттестация. Мини-выставк</w:t>
            </w:r>
            <w:r w:rsidR="00D6487C" w:rsidRPr="003C5074">
              <w:t>а</w:t>
            </w:r>
            <w:r w:rsidRPr="003C5074">
              <w:t xml:space="preserve"> изделий.</w:t>
            </w:r>
          </w:p>
        </w:tc>
      </w:tr>
      <w:tr w:rsidR="00075A8D" w:rsidRPr="003C5074" w:rsidTr="00F114D3">
        <w:trPr>
          <w:trHeight w:val="538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</w:pPr>
            <w:r w:rsidRPr="003C5074">
              <w:t>5</w:t>
            </w:r>
          </w:p>
        </w:tc>
        <w:tc>
          <w:tcPr>
            <w:tcW w:w="4108" w:type="dxa"/>
          </w:tcPr>
          <w:p w:rsidR="00075A8D" w:rsidRPr="003C5074" w:rsidRDefault="00075A8D" w:rsidP="00C86E19">
            <w:pPr>
              <w:jc w:val="both"/>
            </w:pPr>
            <w:r w:rsidRPr="003C5074">
              <w:t xml:space="preserve">Основные круглые лепестки в технике </w:t>
            </w:r>
            <w:proofErr w:type="spellStart"/>
            <w:r w:rsidRPr="003C5074">
              <w:t>канзаши</w:t>
            </w:r>
            <w:proofErr w:type="spellEnd"/>
            <w:r w:rsidRPr="003C5074">
              <w:t>.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16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20</w:t>
            </w:r>
          </w:p>
        </w:tc>
        <w:tc>
          <w:tcPr>
            <w:tcW w:w="2140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416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4108" w:type="dxa"/>
          </w:tcPr>
          <w:p w:rsidR="00075A8D" w:rsidRPr="003C5074" w:rsidRDefault="00075A8D" w:rsidP="00C86E19">
            <w:pPr>
              <w:jc w:val="both"/>
            </w:pPr>
            <w:r w:rsidRPr="003C5074">
              <w:t xml:space="preserve">Изготовление простейших изделий. Их </w:t>
            </w:r>
            <w:r w:rsidR="00602948" w:rsidRPr="003C5074">
              <w:t>сборка. Обратная</w:t>
            </w:r>
            <w:r w:rsidRPr="003C5074">
              <w:t xml:space="preserve"> сторона.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30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36</w:t>
            </w:r>
          </w:p>
        </w:tc>
        <w:tc>
          <w:tcPr>
            <w:tcW w:w="2140" w:type="dxa"/>
          </w:tcPr>
          <w:p w:rsidR="00075A8D" w:rsidRPr="003C5074" w:rsidRDefault="002D0E61" w:rsidP="00C86E19">
            <w:pPr>
              <w:jc w:val="both"/>
            </w:pPr>
            <w:r w:rsidRPr="003C5074">
              <w:t>Промежуточная аттестация. Мини-выставки.</w:t>
            </w:r>
          </w:p>
        </w:tc>
      </w:tr>
      <w:tr w:rsidR="00075A8D" w:rsidRPr="003C5074" w:rsidTr="00F114D3">
        <w:trPr>
          <w:trHeight w:val="538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</w:pPr>
            <w:r w:rsidRPr="003C5074">
              <w:t>7</w:t>
            </w:r>
          </w:p>
        </w:tc>
        <w:tc>
          <w:tcPr>
            <w:tcW w:w="4108" w:type="dxa"/>
          </w:tcPr>
          <w:p w:rsidR="00075A8D" w:rsidRPr="003C5074" w:rsidRDefault="00075A8D" w:rsidP="00F114D3">
            <w:pPr>
              <w:jc w:val="both"/>
            </w:pPr>
            <w:r w:rsidRPr="003C5074">
              <w:t xml:space="preserve">Сувениры. Предназначение. Особенности изготовления. 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8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24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32</w:t>
            </w:r>
          </w:p>
        </w:tc>
        <w:tc>
          <w:tcPr>
            <w:tcW w:w="2140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538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</w:pPr>
            <w:r w:rsidRPr="003C5074">
              <w:t>8</w:t>
            </w:r>
          </w:p>
        </w:tc>
        <w:tc>
          <w:tcPr>
            <w:tcW w:w="4108" w:type="dxa"/>
          </w:tcPr>
          <w:p w:rsidR="00075A8D" w:rsidRPr="003C5074" w:rsidRDefault="00075A8D" w:rsidP="00C86E19">
            <w:pPr>
              <w:jc w:val="both"/>
            </w:pPr>
            <w:r w:rsidRPr="003C5074">
              <w:t>Изделия для интерьера.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16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20</w:t>
            </w:r>
          </w:p>
        </w:tc>
        <w:tc>
          <w:tcPr>
            <w:tcW w:w="2140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289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</w:pPr>
            <w:r w:rsidRPr="003C5074">
              <w:t>9</w:t>
            </w:r>
          </w:p>
        </w:tc>
        <w:tc>
          <w:tcPr>
            <w:tcW w:w="4108" w:type="dxa"/>
          </w:tcPr>
          <w:p w:rsidR="00075A8D" w:rsidRPr="003C5074" w:rsidRDefault="00075A8D" w:rsidP="00C86E19">
            <w:pPr>
              <w:jc w:val="both"/>
            </w:pPr>
            <w:r w:rsidRPr="003C5074">
              <w:t>Экскурсии.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-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2140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393"/>
          <w:jc w:val="center"/>
        </w:trPr>
        <w:tc>
          <w:tcPr>
            <w:tcW w:w="743" w:type="dxa"/>
          </w:tcPr>
          <w:p w:rsidR="00075A8D" w:rsidRPr="003C5074" w:rsidRDefault="00075A8D" w:rsidP="00C86E19">
            <w:pPr>
              <w:jc w:val="both"/>
            </w:pPr>
            <w:r w:rsidRPr="003C5074">
              <w:t>10</w:t>
            </w:r>
          </w:p>
        </w:tc>
        <w:tc>
          <w:tcPr>
            <w:tcW w:w="4108" w:type="dxa"/>
          </w:tcPr>
          <w:p w:rsidR="00075A8D" w:rsidRPr="003C5074" w:rsidRDefault="00075A8D" w:rsidP="00C86E19">
            <w:pPr>
              <w:jc w:val="both"/>
            </w:pPr>
            <w:r w:rsidRPr="003C5074">
              <w:t>Подведение итогов.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-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2140" w:type="dxa"/>
          </w:tcPr>
          <w:p w:rsidR="00075A8D" w:rsidRPr="003C5074" w:rsidRDefault="002D0E61" w:rsidP="00C86E19">
            <w:pPr>
              <w:jc w:val="both"/>
            </w:pPr>
            <w:r w:rsidRPr="003C5074">
              <w:t>Итоговая аттестация. Мини-выставка</w:t>
            </w:r>
          </w:p>
        </w:tc>
      </w:tr>
      <w:tr w:rsidR="00075A8D" w:rsidRPr="003C5074" w:rsidTr="00F114D3">
        <w:trPr>
          <w:trHeight w:val="333"/>
          <w:jc w:val="center"/>
        </w:trPr>
        <w:tc>
          <w:tcPr>
            <w:tcW w:w="4851" w:type="dxa"/>
            <w:gridSpan w:val="2"/>
          </w:tcPr>
          <w:p w:rsidR="00075A8D" w:rsidRPr="003C5074" w:rsidRDefault="00075A8D" w:rsidP="00C86E19">
            <w:pPr>
              <w:jc w:val="both"/>
            </w:pPr>
            <w:r w:rsidRPr="003C5074">
              <w:t>Итого: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36</w:t>
            </w:r>
          </w:p>
        </w:tc>
        <w:tc>
          <w:tcPr>
            <w:tcW w:w="0" w:type="auto"/>
          </w:tcPr>
          <w:p w:rsidR="00075A8D" w:rsidRPr="003C5074" w:rsidRDefault="00075A8D" w:rsidP="00C86E19">
            <w:pPr>
              <w:jc w:val="both"/>
            </w:pPr>
            <w:r w:rsidRPr="003C5074">
              <w:t>108</w:t>
            </w:r>
          </w:p>
        </w:tc>
        <w:tc>
          <w:tcPr>
            <w:tcW w:w="935" w:type="dxa"/>
          </w:tcPr>
          <w:p w:rsidR="00075A8D" w:rsidRPr="003C5074" w:rsidRDefault="00075A8D" w:rsidP="00C86E19">
            <w:pPr>
              <w:jc w:val="both"/>
            </w:pPr>
            <w:r w:rsidRPr="003C5074">
              <w:t>144</w:t>
            </w:r>
          </w:p>
        </w:tc>
        <w:tc>
          <w:tcPr>
            <w:tcW w:w="2140" w:type="dxa"/>
          </w:tcPr>
          <w:p w:rsidR="00075A8D" w:rsidRPr="003C5074" w:rsidRDefault="00075A8D" w:rsidP="00C86E19">
            <w:pPr>
              <w:jc w:val="both"/>
            </w:pPr>
          </w:p>
        </w:tc>
      </w:tr>
    </w:tbl>
    <w:p w:rsidR="00241448" w:rsidRPr="00241448" w:rsidRDefault="00241448" w:rsidP="00F114D3">
      <w:pPr>
        <w:jc w:val="center"/>
        <w:rPr>
          <w:b/>
          <w:sz w:val="12"/>
          <w:szCs w:val="12"/>
        </w:rPr>
      </w:pPr>
    </w:p>
    <w:p w:rsidR="00075A8D" w:rsidRPr="003C5074" w:rsidRDefault="00075A8D" w:rsidP="00F114D3">
      <w:pPr>
        <w:jc w:val="center"/>
        <w:rPr>
          <w:b/>
        </w:rPr>
      </w:pPr>
      <w:r w:rsidRPr="003C5074">
        <w:rPr>
          <w:b/>
        </w:rPr>
        <w:t>Содержание образовательной программы</w:t>
      </w:r>
    </w:p>
    <w:p w:rsidR="00075A8D" w:rsidRPr="003C5074" w:rsidRDefault="00602948" w:rsidP="00F114D3">
      <w:pPr>
        <w:jc w:val="center"/>
      </w:pPr>
      <w:r w:rsidRPr="003C5074">
        <w:t>перв</w:t>
      </w:r>
      <w:r w:rsidR="00F114D3">
        <w:t>ый год</w:t>
      </w:r>
      <w:r w:rsidR="00075A8D" w:rsidRPr="003C5074">
        <w:t xml:space="preserve"> обучения</w:t>
      </w:r>
      <w:r w:rsidR="00F114D3">
        <w:t xml:space="preserve"> </w:t>
      </w:r>
      <w:r w:rsidR="00075A8D" w:rsidRPr="003C5074">
        <w:t>144 часа – 4 часа в неделю</w:t>
      </w:r>
    </w:p>
    <w:p w:rsidR="00075A8D" w:rsidRPr="003C5074" w:rsidRDefault="00075A8D" w:rsidP="00C86E19">
      <w:pPr>
        <w:jc w:val="both"/>
      </w:pPr>
      <w:r w:rsidRPr="003C5074">
        <w:t xml:space="preserve">ТЕМА 1. Введение в программу: содержание, цели и задачи. Вводное занятие. </w:t>
      </w:r>
    </w:p>
    <w:p w:rsidR="00075A8D" w:rsidRPr="003C5074" w:rsidRDefault="00075A8D" w:rsidP="00C86E19">
      <w:pPr>
        <w:jc w:val="both"/>
      </w:pPr>
      <w:r w:rsidRPr="003C5074">
        <w:t xml:space="preserve">Теория: Знакомство с программой. Виртуальная экскурсия в мир </w:t>
      </w:r>
      <w:proofErr w:type="spellStart"/>
      <w:r w:rsidRPr="003C5074">
        <w:t>канзаши</w:t>
      </w:r>
      <w:proofErr w:type="spellEnd"/>
      <w:r w:rsidRPr="003C5074">
        <w:t xml:space="preserve">. </w:t>
      </w:r>
    </w:p>
    <w:p w:rsidR="00075A8D" w:rsidRPr="003C5074" w:rsidRDefault="00075A8D" w:rsidP="00C86E19">
      <w:pPr>
        <w:jc w:val="both"/>
      </w:pPr>
      <w:r w:rsidRPr="003C5074">
        <w:t xml:space="preserve">ТЕМА 2. Основы материаловедения. Техника безопасности. </w:t>
      </w:r>
    </w:p>
    <w:p w:rsidR="00075A8D" w:rsidRPr="003C5074" w:rsidRDefault="00075A8D" w:rsidP="00C86E19">
      <w:pPr>
        <w:jc w:val="both"/>
      </w:pPr>
      <w:r w:rsidRPr="003C5074">
        <w:t xml:space="preserve">Теория: Инструменты и материалы, необходимые для занятия. </w:t>
      </w:r>
    </w:p>
    <w:p w:rsidR="00075A8D" w:rsidRPr="003C5074" w:rsidRDefault="00075A8D" w:rsidP="00C86E19">
      <w:pPr>
        <w:jc w:val="both"/>
      </w:pPr>
      <w:r w:rsidRPr="003C5074">
        <w:t xml:space="preserve">Виды лент и ткани, их свойства, назначение и использование. Инструменты и материалы, необходимые для выполнения изделий в технике </w:t>
      </w:r>
      <w:proofErr w:type="spellStart"/>
      <w:r w:rsidRPr="003C5074">
        <w:t>канзаши</w:t>
      </w:r>
      <w:proofErr w:type="spellEnd"/>
      <w:r w:rsidRPr="003C5074">
        <w:t xml:space="preserve">. Техника </w:t>
      </w:r>
    </w:p>
    <w:p w:rsidR="00075A8D" w:rsidRPr="003C5074" w:rsidRDefault="00075A8D" w:rsidP="00C86E19">
      <w:pPr>
        <w:jc w:val="both"/>
      </w:pPr>
      <w:r w:rsidRPr="003C5074">
        <w:t xml:space="preserve">безопасности при работе с колющими и режущими инструментами, правила гигиены и санитарии, техника противопожарной защиты. </w:t>
      </w:r>
    </w:p>
    <w:p w:rsidR="00075A8D" w:rsidRPr="003C5074" w:rsidRDefault="00075A8D" w:rsidP="00C86E19">
      <w:pPr>
        <w:jc w:val="both"/>
      </w:pPr>
      <w:r w:rsidRPr="003C5074">
        <w:t xml:space="preserve">Практика: Свойства натуральных волокон. </w:t>
      </w:r>
    </w:p>
    <w:p w:rsidR="00075A8D" w:rsidRPr="003C5074" w:rsidRDefault="00075A8D" w:rsidP="00C86E19">
      <w:pPr>
        <w:jc w:val="both"/>
      </w:pPr>
      <w:r w:rsidRPr="003C5074">
        <w:t xml:space="preserve">Виды бисера, бусин, </w:t>
      </w:r>
      <w:proofErr w:type="spellStart"/>
      <w:r w:rsidRPr="003C5074">
        <w:t>полубусин</w:t>
      </w:r>
      <w:proofErr w:type="spellEnd"/>
      <w:r w:rsidRPr="003C5074">
        <w:t xml:space="preserve"> и т.п.</w:t>
      </w:r>
    </w:p>
    <w:p w:rsidR="00075A8D" w:rsidRPr="003C5074" w:rsidRDefault="00075A8D" w:rsidP="00C86E19">
      <w:pPr>
        <w:jc w:val="both"/>
      </w:pPr>
      <w:r w:rsidRPr="003C5074">
        <w:t xml:space="preserve">ТЕМА3.Цветоведение. </w:t>
      </w:r>
      <w:r w:rsidRPr="003C5074">
        <w:br/>
        <w:t xml:space="preserve">Теория: Понятие о цветовом спектре, холодные и теплые цвета, закон контраста. Роль цвета в современном дизайне предметов одежды, интерьера и аксессуаров. </w:t>
      </w:r>
    </w:p>
    <w:p w:rsidR="00075A8D" w:rsidRPr="003C5074" w:rsidRDefault="00075A8D" w:rsidP="00C86E19">
      <w:pPr>
        <w:jc w:val="both"/>
      </w:pPr>
      <w:r w:rsidRPr="003C5074">
        <w:t xml:space="preserve">Практика: Зарисовка цветового круга. Построение таблицы гармонирующих и </w:t>
      </w:r>
    </w:p>
    <w:p w:rsidR="00075A8D" w:rsidRPr="003C5074" w:rsidRDefault="00075A8D" w:rsidP="00C86E19">
      <w:pPr>
        <w:jc w:val="both"/>
      </w:pPr>
      <w:r w:rsidRPr="003C5074">
        <w:t xml:space="preserve">негармонирующих цветов и оттенков. </w:t>
      </w:r>
      <w:r w:rsidRPr="003C5074">
        <w:cr/>
        <w:t xml:space="preserve">ТЕМА 4. Основные острые лепестки в технике </w:t>
      </w:r>
      <w:proofErr w:type="spellStart"/>
      <w:r w:rsidRPr="003C5074">
        <w:t>канзаши</w:t>
      </w:r>
      <w:proofErr w:type="spellEnd"/>
      <w:r w:rsidRPr="003C5074">
        <w:t xml:space="preserve">. </w:t>
      </w:r>
    </w:p>
    <w:p w:rsidR="00075A8D" w:rsidRPr="003C5074" w:rsidRDefault="00075A8D" w:rsidP="00C86E19">
      <w:pPr>
        <w:jc w:val="both"/>
      </w:pPr>
      <w:r w:rsidRPr="003C5074">
        <w:t xml:space="preserve">ТЕОРИЯ: Изучение образцов острых лепестков: базовый заостренный лепесток, острый вывернутый, острый лепесток со складкой, двойной острый лепесток несколькими способами сложения, листок </w:t>
      </w:r>
      <w:proofErr w:type="spellStart"/>
      <w:r w:rsidRPr="003C5074">
        <w:t>канзаши</w:t>
      </w:r>
      <w:proofErr w:type="spellEnd"/>
      <w:r w:rsidRPr="003C5074">
        <w:t xml:space="preserve">, двухцветный острый лепесток двух видов. </w:t>
      </w:r>
    </w:p>
    <w:p w:rsidR="00075A8D" w:rsidRPr="003C5074" w:rsidRDefault="00075A8D" w:rsidP="00C86E19">
      <w:pPr>
        <w:jc w:val="both"/>
      </w:pPr>
      <w:r w:rsidRPr="003C5074">
        <w:t xml:space="preserve">ПРАКТИКА: Изготовление острых лепестков: базовый заостренный лепесток, острый вывернутый, острый лепесток со складкой, двойной острый лепесток несколькими способами сложения, листок </w:t>
      </w:r>
      <w:proofErr w:type="spellStart"/>
      <w:r w:rsidRPr="003C5074">
        <w:t>канзаши</w:t>
      </w:r>
      <w:proofErr w:type="spellEnd"/>
      <w:r w:rsidRPr="003C5074">
        <w:t xml:space="preserve">, двухцветный острый лепесток двух видов. </w:t>
      </w:r>
    </w:p>
    <w:p w:rsidR="00075A8D" w:rsidRPr="003C5074" w:rsidRDefault="00075A8D" w:rsidP="00C86E19">
      <w:pPr>
        <w:jc w:val="both"/>
      </w:pPr>
      <w:r w:rsidRPr="003C5074">
        <w:t>Сборка в простой цветок.</w:t>
      </w:r>
    </w:p>
    <w:p w:rsidR="00075A8D" w:rsidRPr="003C5074" w:rsidRDefault="00602948" w:rsidP="00C86E19">
      <w:pPr>
        <w:jc w:val="both"/>
      </w:pPr>
      <w:r w:rsidRPr="003C5074">
        <w:t>ТЕМА 5</w:t>
      </w:r>
      <w:r w:rsidR="00075A8D" w:rsidRPr="003C5074">
        <w:t xml:space="preserve">. Основные круглые лепестки в технике </w:t>
      </w:r>
      <w:proofErr w:type="spellStart"/>
      <w:r w:rsidR="00075A8D" w:rsidRPr="003C5074">
        <w:t>канзаши</w:t>
      </w:r>
      <w:proofErr w:type="spellEnd"/>
      <w:r w:rsidR="00075A8D" w:rsidRPr="003C5074">
        <w:t>.</w:t>
      </w:r>
      <w:r w:rsidR="00075A8D" w:rsidRPr="003C5074">
        <w:br/>
        <w:t xml:space="preserve">ТЕОРИЯ: Изучение образцов круглых лепестков: базовый круглый лепесток, вывернутый круглый лепесток, двойной круглый лепесток, лепесток для розы. Двухцветный круглый лепесток. </w:t>
      </w:r>
    </w:p>
    <w:p w:rsidR="00075A8D" w:rsidRPr="003C5074" w:rsidRDefault="00075A8D" w:rsidP="00C86E19">
      <w:pPr>
        <w:jc w:val="both"/>
      </w:pPr>
      <w:r w:rsidRPr="003C5074">
        <w:t>ПРАКТИКА: Изготовление круглых лепестков: базовый круглый лепесток, вывернутый круглый лепесток, двойной круглый лепесток, лепесток для розы. Двухцветный круглый лепесток. Сборка в простой цветок.</w:t>
      </w:r>
    </w:p>
    <w:p w:rsidR="00075A8D" w:rsidRPr="003C5074" w:rsidRDefault="00075A8D" w:rsidP="00C86E19">
      <w:pPr>
        <w:jc w:val="both"/>
      </w:pPr>
      <w:r w:rsidRPr="003C5074">
        <w:t xml:space="preserve">ТЕМА 6.Изготовление простейших изделий. </w:t>
      </w:r>
    </w:p>
    <w:p w:rsidR="00075A8D" w:rsidRPr="003C5074" w:rsidRDefault="00075A8D" w:rsidP="00C86E19">
      <w:pPr>
        <w:jc w:val="both"/>
      </w:pPr>
      <w:r w:rsidRPr="003C5074">
        <w:t>Теория: цветы, животные и насекомые (бабочка, божья коровка, стрекоза)</w:t>
      </w:r>
    </w:p>
    <w:p w:rsidR="00075A8D" w:rsidRPr="003C5074" w:rsidRDefault="00602948" w:rsidP="00C86E19">
      <w:pPr>
        <w:jc w:val="both"/>
        <w:rPr>
          <w:bCs/>
          <w:iCs/>
        </w:rPr>
      </w:pPr>
      <w:r w:rsidRPr="003C5074">
        <w:t xml:space="preserve">Практика: </w:t>
      </w:r>
      <w:r w:rsidRPr="003C5074">
        <w:rPr>
          <w:bCs/>
          <w:iCs/>
        </w:rPr>
        <w:t>Выбор</w:t>
      </w:r>
      <w:r w:rsidRPr="003C5074">
        <w:t xml:space="preserve"> изделия</w:t>
      </w:r>
      <w:r w:rsidR="00075A8D" w:rsidRPr="003C5074">
        <w:t xml:space="preserve">.  </w:t>
      </w:r>
      <w:r w:rsidRPr="003C5074">
        <w:rPr>
          <w:bCs/>
          <w:iCs/>
        </w:rPr>
        <w:t>Подбор и</w:t>
      </w:r>
      <w:r w:rsidR="00075A8D" w:rsidRPr="003C5074">
        <w:rPr>
          <w:bCs/>
          <w:iCs/>
        </w:rPr>
        <w:t xml:space="preserve"> расчет ленты, ткани. Изготовление шаблонов, </w:t>
      </w:r>
      <w:r w:rsidRPr="003C5074">
        <w:rPr>
          <w:bCs/>
          <w:iCs/>
        </w:rPr>
        <w:t>раскрой деталей</w:t>
      </w:r>
      <w:r w:rsidR="00075A8D" w:rsidRPr="003C5074">
        <w:rPr>
          <w:bCs/>
          <w:iCs/>
        </w:rPr>
        <w:t xml:space="preserve"> </w:t>
      </w:r>
      <w:r w:rsidRPr="003C5074">
        <w:rPr>
          <w:bCs/>
          <w:iCs/>
        </w:rPr>
        <w:t>цветов в</w:t>
      </w:r>
      <w:r w:rsidR="00075A8D" w:rsidRPr="003C5074">
        <w:rPr>
          <w:bCs/>
          <w:iCs/>
        </w:rPr>
        <w:t xml:space="preserve"> технике </w:t>
      </w:r>
      <w:proofErr w:type="spellStart"/>
      <w:r w:rsidR="00075A8D" w:rsidRPr="003C5074">
        <w:rPr>
          <w:bCs/>
          <w:iCs/>
        </w:rPr>
        <w:t>канзаши</w:t>
      </w:r>
      <w:proofErr w:type="spellEnd"/>
      <w:r w:rsidR="00075A8D" w:rsidRPr="003C5074">
        <w:rPr>
          <w:bCs/>
          <w:iCs/>
        </w:rPr>
        <w:t xml:space="preserve">, сборка цветов с остроконечными, круглыми и выпуклыми листочками.  Изготовление коллекции цветов </w:t>
      </w:r>
      <w:proofErr w:type="spellStart"/>
      <w:r w:rsidR="00075A8D" w:rsidRPr="003C5074">
        <w:rPr>
          <w:bCs/>
          <w:iCs/>
        </w:rPr>
        <w:t>канзаши</w:t>
      </w:r>
      <w:proofErr w:type="spellEnd"/>
      <w:r w:rsidR="00075A8D" w:rsidRPr="003C5074">
        <w:rPr>
          <w:bCs/>
          <w:iCs/>
        </w:rPr>
        <w:t xml:space="preserve"> «Времена года», «Цветочные фантазии»</w:t>
      </w:r>
      <w:r w:rsidR="00075A8D" w:rsidRPr="003C5074">
        <w:t>. Выполнение и оформление работ.</w:t>
      </w:r>
    </w:p>
    <w:p w:rsidR="00075A8D" w:rsidRPr="003C5074" w:rsidRDefault="00075A8D" w:rsidP="00C86E19">
      <w:pPr>
        <w:jc w:val="both"/>
      </w:pPr>
      <w:r w:rsidRPr="003C5074">
        <w:t xml:space="preserve">ТЕМА 7. Тема: Сувениры. Предназначение. Особенности изготовления. </w:t>
      </w:r>
    </w:p>
    <w:p w:rsidR="00075A8D" w:rsidRPr="003C5074" w:rsidRDefault="00075A8D" w:rsidP="00C86E19">
      <w:pPr>
        <w:jc w:val="both"/>
      </w:pPr>
      <w:r w:rsidRPr="003C5074">
        <w:t>Теория: Подарочные работы их предназначение. Игрушки – сувениры. Сборка и оформление сувениров: Игольница, брелок, елочные игрушки.</w:t>
      </w:r>
    </w:p>
    <w:p w:rsidR="00075A8D" w:rsidRPr="003C5074" w:rsidRDefault="00075A8D" w:rsidP="00C86E19">
      <w:pPr>
        <w:jc w:val="both"/>
      </w:pPr>
      <w:r w:rsidRPr="003C5074">
        <w:t xml:space="preserve">Практика: Выбор изделия. Расчет ленты, ткани. Выполнение и </w:t>
      </w:r>
      <w:r w:rsidR="00602948" w:rsidRPr="003C5074">
        <w:t>оформление работ</w:t>
      </w:r>
      <w:r w:rsidRPr="003C5074">
        <w:t xml:space="preserve">. </w:t>
      </w:r>
    </w:p>
    <w:p w:rsidR="00075A8D" w:rsidRPr="003C5074" w:rsidRDefault="00075A8D" w:rsidP="00C86E19">
      <w:pPr>
        <w:jc w:val="both"/>
      </w:pPr>
      <w:r w:rsidRPr="003C5074">
        <w:t>ТЕМА 8. Изделия для интерьера.</w:t>
      </w:r>
    </w:p>
    <w:p w:rsidR="00075A8D" w:rsidRPr="003C5074" w:rsidRDefault="00075A8D" w:rsidP="00C86E19">
      <w:pPr>
        <w:jc w:val="both"/>
      </w:pPr>
      <w:r w:rsidRPr="003C5074">
        <w:t>Теория: Настенное панно. Салфетки, фоторамки, диванные подушки.</w:t>
      </w:r>
    </w:p>
    <w:p w:rsidR="00075A8D" w:rsidRPr="003C5074" w:rsidRDefault="00075A8D" w:rsidP="00C86E19">
      <w:pPr>
        <w:jc w:val="both"/>
      </w:pPr>
      <w:r w:rsidRPr="003C5074">
        <w:t xml:space="preserve">Практика: Выбор изделия. Расчет ленты, ткани. Выполнение эскизов, шаблонов. </w:t>
      </w:r>
    </w:p>
    <w:p w:rsidR="00075A8D" w:rsidRPr="003C5074" w:rsidRDefault="00075A8D" w:rsidP="00C86E19">
      <w:pPr>
        <w:jc w:val="both"/>
      </w:pPr>
      <w:r w:rsidRPr="003C5074">
        <w:t xml:space="preserve">Выполнение и оформление работ. </w:t>
      </w:r>
    </w:p>
    <w:p w:rsidR="00075A8D" w:rsidRPr="003C5074" w:rsidRDefault="00075A8D" w:rsidP="00C86E19">
      <w:pPr>
        <w:jc w:val="both"/>
      </w:pPr>
      <w:r w:rsidRPr="003C5074">
        <w:t xml:space="preserve">ТЕМА 9. Экскурсии. Изучения народной художественной культуры в музеях и </w:t>
      </w:r>
    </w:p>
    <w:p w:rsidR="00075A8D" w:rsidRPr="003C5074" w:rsidRDefault="00075A8D" w:rsidP="00C86E19">
      <w:pPr>
        <w:jc w:val="both"/>
      </w:pPr>
      <w:r w:rsidRPr="003C5074">
        <w:t xml:space="preserve">выставочных залах краеведческого музея и музея изобразительного </w:t>
      </w:r>
    </w:p>
    <w:p w:rsidR="00075A8D" w:rsidRPr="003C5074" w:rsidRDefault="00075A8D" w:rsidP="00C86E19">
      <w:pPr>
        <w:jc w:val="both"/>
        <w:rPr>
          <w:b/>
        </w:rPr>
      </w:pPr>
      <w:r w:rsidRPr="003C5074">
        <w:t>искусства. Поход выходного дня с привлечением родителей.</w:t>
      </w:r>
      <w:r w:rsidRPr="003C5074">
        <w:br/>
        <w:t>ТЕМА 10. Подведение итогов. Мини выставки в объединении. Подиум-дебют.</w:t>
      </w:r>
      <w:r w:rsidRPr="003C5074">
        <w:br/>
      </w:r>
      <w:r w:rsidRPr="003C5074">
        <w:rPr>
          <w:b/>
        </w:rPr>
        <w:t xml:space="preserve">По итогам 1 года освоения </w:t>
      </w:r>
      <w:r w:rsidR="00602948" w:rsidRPr="003C5074">
        <w:rPr>
          <w:b/>
        </w:rPr>
        <w:t>программы,</w:t>
      </w:r>
      <w:r w:rsidRPr="003C5074">
        <w:rPr>
          <w:b/>
        </w:rPr>
        <w:t xml:space="preserve"> обучающиеся должны:</w:t>
      </w:r>
    </w:p>
    <w:p w:rsidR="00075A8D" w:rsidRPr="003C5074" w:rsidRDefault="00075A8D" w:rsidP="00C86E19">
      <w:pPr>
        <w:jc w:val="both"/>
        <w:rPr>
          <w:b/>
        </w:rPr>
      </w:pPr>
      <w:r w:rsidRPr="003C5074">
        <w:rPr>
          <w:b/>
        </w:rPr>
        <w:t>Знать:</w:t>
      </w:r>
    </w:p>
    <w:p w:rsidR="00075A8D" w:rsidRPr="003C5074" w:rsidRDefault="00075A8D" w:rsidP="00241448">
      <w:pPr>
        <w:numPr>
          <w:ilvl w:val="0"/>
          <w:numId w:val="6"/>
        </w:numPr>
        <w:jc w:val="both"/>
      </w:pPr>
      <w:r w:rsidRPr="003C5074">
        <w:t>инструктаж по технике безопасности;</w:t>
      </w:r>
    </w:p>
    <w:p w:rsidR="00075A8D" w:rsidRPr="003C5074" w:rsidRDefault="00075A8D" w:rsidP="00241448">
      <w:pPr>
        <w:numPr>
          <w:ilvl w:val="0"/>
          <w:numId w:val="6"/>
        </w:numPr>
        <w:jc w:val="both"/>
      </w:pPr>
      <w:r w:rsidRPr="003C5074">
        <w:t>применяемые материалы и приспособления;</w:t>
      </w:r>
    </w:p>
    <w:p w:rsidR="00075A8D" w:rsidRPr="003C5074" w:rsidRDefault="00075A8D" w:rsidP="00241448">
      <w:pPr>
        <w:ind w:left="720"/>
        <w:jc w:val="both"/>
      </w:pPr>
      <w:r w:rsidRPr="003C5074">
        <w:t xml:space="preserve">виды простых лепестков;  </w:t>
      </w:r>
    </w:p>
    <w:p w:rsidR="00075A8D" w:rsidRPr="003C5074" w:rsidRDefault="00075A8D" w:rsidP="00C86E19">
      <w:pPr>
        <w:jc w:val="both"/>
        <w:rPr>
          <w:b/>
        </w:rPr>
      </w:pPr>
      <w:r w:rsidRPr="003C5074">
        <w:rPr>
          <w:b/>
        </w:rPr>
        <w:t>Уметь:</w:t>
      </w:r>
    </w:p>
    <w:p w:rsidR="00075A8D" w:rsidRPr="003C5074" w:rsidRDefault="00075A8D" w:rsidP="00241448">
      <w:pPr>
        <w:numPr>
          <w:ilvl w:val="0"/>
          <w:numId w:val="7"/>
        </w:numPr>
        <w:jc w:val="both"/>
      </w:pPr>
      <w:r w:rsidRPr="003C5074">
        <w:t>работать со специальной литературой;</w:t>
      </w:r>
    </w:p>
    <w:p w:rsidR="00075A8D" w:rsidRPr="003C5074" w:rsidRDefault="00075A8D" w:rsidP="00241448">
      <w:pPr>
        <w:numPr>
          <w:ilvl w:val="0"/>
          <w:numId w:val="7"/>
        </w:numPr>
        <w:jc w:val="both"/>
      </w:pPr>
      <w:r w:rsidRPr="003C5074">
        <w:t>пользоваться схемами лепестков;</w:t>
      </w:r>
    </w:p>
    <w:p w:rsidR="00075A8D" w:rsidRPr="003C5074" w:rsidRDefault="00075A8D" w:rsidP="00241448">
      <w:pPr>
        <w:numPr>
          <w:ilvl w:val="0"/>
          <w:numId w:val="7"/>
        </w:numPr>
        <w:spacing w:after="120"/>
        <w:jc w:val="both"/>
        <w:rPr>
          <w:color w:val="000000"/>
        </w:rPr>
      </w:pPr>
      <w:r w:rsidRPr="003C5074">
        <w:rPr>
          <w:color w:val="000000"/>
        </w:rPr>
        <w:t>уметь делать расчет простых изделий;</w:t>
      </w:r>
    </w:p>
    <w:p w:rsidR="00075A8D" w:rsidRPr="003C5074" w:rsidRDefault="00075A8D" w:rsidP="00241448">
      <w:pPr>
        <w:numPr>
          <w:ilvl w:val="0"/>
          <w:numId w:val="7"/>
        </w:numPr>
        <w:jc w:val="both"/>
      </w:pPr>
      <w:r w:rsidRPr="003C5074">
        <w:t>пользоваться инструментами и материалом;</w:t>
      </w:r>
    </w:p>
    <w:p w:rsidR="00075A8D" w:rsidRPr="003C5074" w:rsidRDefault="00075A8D" w:rsidP="00241448">
      <w:pPr>
        <w:numPr>
          <w:ilvl w:val="0"/>
          <w:numId w:val="7"/>
        </w:numPr>
        <w:jc w:val="both"/>
      </w:pPr>
      <w:r w:rsidRPr="003C5074">
        <w:t>выполнять простые формы лепестков и сборку изделий;</w:t>
      </w:r>
    </w:p>
    <w:p w:rsidR="00075A8D" w:rsidRPr="003C5074" w:rsidRDefault="00075A8D" w:rsidP="00C86E19">
      <w:pPr>
        <w:jc w:val="both"/>
        <w:rPr>
          <w:b/>
        </w:rPr>
      </w:pPr>
      <w:r w:rsidRPr="003C5074">
        <w:rPr>
          <w:b/>
        </w:rPr>
        <w:t>иметь навыки:</w:t>
      </w:r>
    </w:p>
    <w:p w:rsidR="00075A8D" w:rsidRPr="003C5074" w:rsidRDefault="00075A8D" w:rsidP="00241448">
      <w:pPr>
        <w:numPr>
          <w:ilvl w:val="0"/>
          <w:numId w:val="8"/>
        </w:numPr>
        <w:jc w:val="both"/>
      </w:pPr>
      <w:r w:rsidRPr="003C5074">
        <w:t>выполнения образцов и несложных изделий.</w:t>
      </w:r>
    </w:p>
    <w:p w:rsidR="00241448" w:rsidRPr="00241448" w:rsidRDefault="00241448" w:rsidP="00F114D3">
      <w:pPr>
        <w:jc w:val="center"/>
        <w:rPr>
          <w:b/>
          <w:sz w:val="12"/>
          <w:szCs w:val="12"/>
        </w:rPr>
      </w:pPr>
    </w:p>
    <w:p w:rsidR="00075A8D" w:rsidRPr="003C5074" w:rsidRDefault="00075A8D" w:rsidP="00F114D3">
      <w:pPr>
        <w:jc w:val="center"/>
        <w:rPr>
          <w:b/>
        </w:rPr>
      </w:pPr>
      <w:r w:rsidRPr="003C5074">
        <w:rPr>
          <w:b/>
        </w:rPr>
        <w:t>Учебно-тематический план</w:t>
      </w:r>
    </w:p>
    <w:p w:rsidR="00075A8D" w:rsidRPr="003C5074" w:rsidRDefault="00075A8D" w:rsidP="00F114D3">
      <w:pPr>
        <w:jc w:val="center"/>
        <w:rPr>
          <w:b/>
        </w:rPr>
      </w:pPr>
      <w:r w:rsidRPr="003C5074">
        <w:rPr>
          <w:b/>
        </w:rPr>
        <w:t xml:space="preserve">2 года обучения, </w:t>
      </w:r>
      <w:r w:rsidR="00602948" w:rsidRPr="003C5074">
        <w:rPr>
          <w:b/>
        </w:rPr>
        <w:t>216 часов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466"/>
        <w:gridCol w:w="1134"/>
        <w:gridCol w:w="1276"/>
        <w:gridCol w:w="709"/>
        <w:gridCol w:w="1362"/>
      </w:tblGrid>
      <w:tr w:rsidR="00075A8D" w:rsidRPr="003C5074" w:rsidTr="00F114D3">
        <w:trPr>
          <w:trHeight w:val="512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№</w:t>
            </w:r>
          </w:p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п/п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 xml:space="preserve">Название </w:t>
            </w:r>
            <w:r w:rsidR="00F114D3" w:rsidRPr="003C5074">
              <w:rPr>
                <w:b/>
              </w:rPr>
              <w:t>раздела, темы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Практика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Всего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Формы аттестации</w:t>
            </w:r>
          </w:p>
          <w:p w:rsidR="00075A8D" w:rsidRPr="003C5074" w:rsidRDefault="00075A8D" w:rsidP="00C86E19">
            <w:pPr>
              <w:jc w:val="both"/>
              <w:rPr>
                <w:b/>
              </w:rPr>
            </w:pPr>
            <w:r w:rsidRPr="003C5074">
              <w:rPr>
                <w:b/>
              </w:rPr>
              <w:t>(контроля)</w:t>
            </w:r>
          </w:p>
        </w:tc>
      </w:tr>
      <w:tr w:rsidR="00075A8D" w:rsidRPr="003C5074" w:rsidTr="00F114D3">
        <w:trPr>
          <w:trHeight w:val="485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1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>Цели, задачи второго года обучения.  ТБ.</w:t>
            </w:r>
          </w:p>
          <w:p w:rsidR="00075A8D" w:rsidRPr="003C5074" w:rsidRDefault="00075A8D" w:rsidP="00C86E19">
            <w:pPr>
              <w:jc w:val="both"/>
            </w:pPr>
            <w:r w:rsidRPr="003C5074">
              <w:t>Инструменты и приспособления.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-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362" w:type="dxa"/>
          </w:tcPr>
          <w:p w:rsidR="00075A8D" w:rsidRPr="003C5074" w:rsidRDefault="00D6487C" w:rsidP="00C86E19">
            <w:pPr>
              <w:jc w:val="both"/>
            </w:pPr>
            <w:r w:rsidRPr="003C5074">
              <w:t>Беседа с уч-ся. Тестирование. ТБ</w:t>
            </w:r>
          </w:p>
        </w:tc>
      </w:tr>
      <w:tr w:rsidR="00075A8D" w:rsidRPr="003C5074" w:rsidTr="00F114D3">
        <w:trPr>
          <w:trHeight w:val="334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2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>Материаловедение. Требования к готовому</w:t>
            </w:r>
          </w:p>
          <w:p w:rsidR="00075A8D" w:rsidRPr="003C5074" w:rsidRDefault="00075A8D" w:rsidP="00C86E19">
            <w:pPr>
              <w:jc w:val="both"/>
            </w:pPr>
            <w:r w:rsidRPr="003C5074">
              <w:t xml:space="preserve">изделию. 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-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334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proofErr w:type="spellStart"/>
            <w:r w:rsidRPr="003C5074">
              <w:t>Цветоведение</w:t>
            </w:r>
            <w:proofErr w:type="spellEnd"/>
            <w:r w:rsidRPr="003C5074">
              <w:t>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515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4</w:t>
            </w:r>
          </w:p>
        </w:tc>
        <w:tc>
          <w:tcPr>
            <w:tcW w:w="5466" w:type="dxa"/>
          </w:tcPr>
          <w:p w:rsidR="00075A8D" w:rsidRPr="003C5074" w:rsidRDefault="00602948" w:rsidP="00C86E19">
            <w:pPr>
              <w:jc w:val="both"/>
            </w:pPr>
            <w:r w:rsidRPr="003C5074">
              <w:t>Изготовление лепестков</w:t>
            </w:r>
            <w:r w:rsidR="00075A8D" w:rsidRPr="003C5074">
              <w:t xml:space="preserve"> </w:t>
            </w:r>
            <w:proofErr w:type="spellStart"/>
            <w:r w:rsidR="00075A8D" w:rsidRPr="003C5074">
              <w:t>канзаши</w:t>
            </w:r>
            <w:proofErr w:type="spellEnd"/>
            <w:r w:rsidR="00075A8D" w:rsidRPr="003C5074">
              <w:t>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18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21</w:t>
            </w:r>
          </w:p>
        </w:tc>
        <w:tc>
          <w:tcPr>
            <w:tcW w:w="1362" w:type="dxa"/>
          </w:tcPr>
          <w:p w:rsidR="00075A8D" w:rsidRPr="003C5074" w:rsidRDefault="00D6487C" w:rsidP="00C86E19">
            <w:pPr>
              <w:jc w:val="both"/>
            </w:pPr>
            <w:r w:rsidRPr="003C5074">
              <w:t>Начальная аттестация. Мини-выставки образцов изделий.</w:t>
            </w:r>
          </w:p>
        </w:tc>
      </w:tr>
      <w:tr w:rsidR="00075A8D" w:rsidRPr="003C5074" w:rsidTr="00F114D3">
        <w:trPr>
          <w:trHeight w:val="515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5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 xml:space="preserve">Изготовление сложных изделий. Их сборка. Обратная сторона. 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9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30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39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283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 xml:space="preserve"> Изготовление и оформление аксессуаров для одежды и волос.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9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36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45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515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7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 xml:space="preserve">Сувениры. Предназначение. Особенности изготовления. 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9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36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45</w:t>
            </w:r>
          </w:p>
        </w:tc>
        <w:tc>
          <w:tcPr>
            <w:tcW w:w="1362" w:type="dxa"/>
          </w:tcPr>
          <w:p w:rsidR="00075A8D" w:rsidRPr="003C5074" w:rsidRDefault="00D6487C" w:rsidP="00C86E19">
            <w:pPr>
              <w:jc w:val="both"/>
            </w:pPr>
            <w:r w:rsidRPr="003C5074">
              <w:t>Промежуточная аттестация. Мини-выставки.</w:t>
            </w:r>
          </w:p>
        </w:tc>
      </w:tr>
      <w:tr w:rsidR="00075A8D" w:rsidRPr="003C5074" w:rsidTr="00F114D3">
        <w:trPr>
          <w:trHeight w:val="269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8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>Изделия для интерьера дома.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39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45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368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9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>Экскурсии.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-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6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  <w:tr w:rsidR="00075A8D" w:rsidRPr="003C5074" w:rsidTr="00F114D3">
        <w:trPr>
          <w:trHeight w:val="265"/>
          <w:jc w:val="center"/>
        </w:trPr>
        <w:tc>
          <w:tcPr>
            <w:tcW w:w="719" w:type="dxa"/>
          </w:tcPr>
          <w:p w:rsidR="00075A8D" w:rsidRPr="003C5074" w:rsidRDefault="00075A8D" w:rsidP="00C86E19">
            <w:pPr>
              <w:jc w:val="both"/>
            </w:pPr>
            <w:r w:rsidRPr="003C5074">
              <w:t>10</w:t>
            </w:r>
          </w:p>
        </w:tc>
        <w:tc>
          <w:tcPr>
            <w:tcW w:w="5466" w:type="dxa"/>
          </w:tcPr>
          <w:p w:rsidR="00075A8D" w:rsidRPr="003C5074" w:rsidRDefault="00075A8D" w:rsidP="00C86E19">
            <w:pPr>
              <w:jc w:val="both"/>
            </w:pPr>
            <w:r w:rsidRPr="003C5074">
              <w:t>Подведение итогов.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-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3</w:t>
            </w:r>
          </w:p>
        </w:tc>
        <w:tc>
          <w:tcPr>
            <w:tcW w:w="1362" w:type="dxa"/>
          </w:tcPr>
          <w:p w:rsidR="00075A8D" w:rsidRPr="003C5074" w:rsidRDefault="00D6487C" w:rsidP="00C86E19">
            <w:pPr>
              <w:jc w:val="both"/>
            </w:pPr>
            <w:r w:rsidRPr="003C5074">
              <w:t>Итоговая аттестация. Мини-выставка</w:t>
            </w:r>
          </w:p>
        </w:tc>
      </w:tr>
      <w:tr w:rsidR="00075A8D" w:rsidRPr="003C5074" w:rsidTr="00F114D3">
        <w:trPr>
          <w:trHeight w:val="320"/>
          <w:jc w:val="center"/>
        </w:trPr>
        <w:tc>
          <w:tcPr>
            <w:tcW w:w="6185" w:type="dxa"/>
            <w:gridSpan w:val="2"/>
          </w:tcPr>
          <w:p w:rsidR="00075A8D" w:rsidRPr="003C5074" w:rsidRDefault="00075A8D" w:rsidP="00C86E19">
            <w:pPr>
              <w:jc w:val="both"/>
            </w:pPr>
            <w:r w:rsidRPr="003C5074">
              <w:t>Итого:</w:t>
            </w:r>
          </w:p>
        </w:tc>
        <w:tc>
          <w:tcPr>
            <w:tcW w:w="1134" w:type="dxa"/>
          </w:tcPr>
          <w:p w:rsidR="00075A8D" w:rsidRPr="003C5074" w:rsidRDefault="00075A8D" w:rsidP="00C86E19">
            <w:pPr>
              <w:jc w:val="both"/>
            </w:pPr>
            <w:r w:rsidRPr="003C5074">
              <w:t>54</w:t>
            </w:r>
          </w:p>
        </w:tc>
        <w:tc>
          <w:tcPr>
            <w:tcW w:w="1276" w:type="dxa"/>
          </w:tcPr>
          <w:p w:rsidR="00075A8D" w:rsidRPr="003C5074" w:rsidRDefault="00075A8D" w:rsidP="00C86E19">
            <w:pPr>
              <w:jc w:val="both"/>
            </w:pPr>
            <w:r w:rsidRPr="003C5074">
              <w:t>162</w:t>
            </w:r>
          </w:p>
        </w:tc>
        <w:tc>
          <w:tcPr>
            <w:tcW w:w="709" w:type="dxa"/>
          </w:tcPr>
          <w:p w:rsidR="00075A8D" w:rsidRPr="003C5074" w:rsidRDefault="00075A8D" w:rsidP="00C86E19">
            <w:pPr>
              <w:jc w:val="both"/>
            </w:pPr>
            <w:r w:rsidRPr="003C5074">
              <w:t>216</w:t>
            </w:r>
          </w:p>
        </w:tc>
        <w:tc>
          <w:tcPr>
            <w:tcW w:w="1362" w:type="dxa"/>
          </w:tcPr>
          <w:p w:rsidR="00075A8D" w:rsidRPr="003C5074" w:rsidRDefault="00075A8D" w:rsidP="00C86E19">
            <w:pPr>
              <w:jc w:val="both"/>
            </w:pPr>
          </w:p>
        </w:tc>
      </w:tr>
    </w:tbl>
    <w:p w:rsidR="00075A8D" w:rsidRPr="00241448" w:rsidRDefault="00075A8D" w:rsidP="00C86E19">
      <w:pPr>
        <w:jc w:val="both"/>
        <w:rPr>
          <w:b/>
          <w:sz w:val="12"/>
          <w:szCs w:val="12"/>
        </w:rPr>
      </w:pPr>
    </w:p>
    <w:p w:rsidR="00241448" w:rsidRDefault="00602948" w:rsidP="00241448">
      <w:pPr>
        <w:jc w:val="center"/>
        <w:rPr>
          <w:b/>
        </w:rPr>
      </w:pPr>
      <w:r w:rsidRPr="003C5074">
        <w:rPr>
          <w:b/>
        </w:rPr>
        <w:t>Содержание образовательной</w:t>
      </w:r>
      <w:r w:rsidR="00075A8D" w:rsidRPr="003C5074">
        <w:rPr>
          <w:b/>
        </w:rPr>
        <w:t xml:space="preserve"> </w:t>
      </w:r>
      <w:r w:rsidR="00F114D3" w:rsidRPr="003C5074">
        <w:rPr>
          <w:b/>
        </w:rPr>
        <w:t>программы</w:t>
      </w:r>
      <w:r w:rsidR="00241448">
        <w:rPr>
          <w:b/>
        </w:rPr>
        <w:t>,</w:t>
      </w:r>
    </w:p>
    <w:p w:rsidR="00075A8D" w:rsidRPr="00C86E19" w:rsidRDefault="00F114D3" w:rsidP="00241448">
      <w:pPr>
        <w:jc w:val="center"/>
        <w:rPr>
          <w:b/>
        </w:rPr>
      </w:pPr>
      <w:r w:rsidRPr="00241448">
        <w:t>второго</w:t>
      </w:r>
      <w:r w:rsidR="00075A8D" w:rsidRPr="00241448">
        <w:t xml:space="preserve"> года обучения,</w:t>
      </w:r>
      <w:r w:rsidR="00C86E19">
        <w:rPr>
          <w:b/>
        </w:rPr>
        <w:t xml:space="preserve"> </w:t>
      </w:r>
      <w:r w:rsidR="00075A8D" w:rsidRPr="003C5074">
        <w:t>216 часов – 6 часов в неделю</w:t>
      </w:r>
    </w:p>
    <w:p w:rsidR="00075A8D" w:rsidRPr="003C5074" w:rsidRDefault="00075A8D" w:rsidP="00C86E19">
      <w:pPr>
        <w:jc w:val="both"/>
      </w:pPr>
      <w:r w:rsidRPr="003C5074">
        <w:rPr>
          <w:bCs/>
        </w:rPr>
        <w:t xml:space="preserve">ТЕМА 1. </w:t>
      </w:r>
      <w:r w:rsidRPr="003C5074">
        <w:t>Цели, задачи второго года обучения.  ТБ. Инструменты и приспособления.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>ТЕОРИЯ: Содержание, цели и задачи 2 года обучения. Техника безопасности.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 xml:space="preserve">ТЕМА 2. Повторение пройденного </w:t>
      </w:r>
      <w:r w:rsidR="00602948" w:rsidRPr="003C5074">
        <w:rPr>
          <w:bCs/>
        </w:rPr>
        <w:t>материала первого</w:t>
      </w:r>
      <w:r w:rsidRPr="003C5074">
        <w:rPr>
          <w:bCs/>
        </w:rPr>
        <w:t xml:space="preserve"> года обучения. Входной срез.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>ТЕОРИЯ: Организация занятий в виде вопросов и ответов. Педагог обучающимся, а обучающиеся - педагогу.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>ПРАКТИКА: Виды острых и круглых лепестков. Самостоятельная работа.</w:t>
      </w:r>
    </w:p>
    <w:p w:rsidR="00075A8D" w:rsidRPr="003C5074" w:rsidRDefault="00075A8D" w:rsidP="00C86E19">
      <w:pPr>
        <w:jc w:val="both"/>
      </w:pPr>
      <w:r w:rsidRPr="003C5074">
        <w:rPr>
          <w:bCs/>
        </w:rPr>
        <w:t>ТЕМА 3</w:t>
      </w:r>
      <w:r w:rsidRPr="003C5074">
        <w:t xml:space="preserve">.  </w:t>
      </w:r>
      <w:proofErr w:type="spellStart"/>
      <w:r w:rsidRPr="003C5074">
        <w:t>Цветоведение</w:t>
      </w:r>
      <w:proofErr w:type="spellEnd"/>
      <w:r w:rsidRPr="003C5074">
        <w:t xml:space="preserve">. </w:t>
      </w:r>
    </w:p>
    <w:p w:rsidR="00075A8D" w:rsidRPr="003C5074" w:rsidRDefault="00075A8D" w:rsidP="00C86E19">
      <w:pPr>
        <w:jc w:val="both"/>
      </w:pPr>
      <w:r w:rsidRPr="003C5074">
        <w:t xml:space="preserve">Теория: Понятие о цветовом спектре, холодные и теплые цвета, закон контраста. Роль цвета в современном дизайне предметов одежды, интерьера и аксессуаров. </w:t>
      </w:r>
    </w:p>
    <w:p w:rsidR="00075A8D" w:rsidRPr="003C5074" w:rsidRDefault="00075A8D" w:rsidP="00C86E19">
      <w:pPr>
        <w:jc w:val="both"/>
      </w:pPr>
      <w:r w:rsidRPr="003C5074">
        <w:t xml:space="preserve">Практика: Зарисовка цветового круга. Построение таблицы гармонирующих и 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t xml:space="preserve">негармонирующих цветов и оттенков.  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>ТЕМА 4.</w:t>
      </w:r>
      <w:r w:rsidRPr="003C5074">
        <w:t xml:space="preserve"> </w:t>
      </w:r>
      <w:r w:rsidR="00602948" w:rsidRPr="003C5074">
        <w:t>Изготовление сложных</w:t>
      </w:r>
      <w:r w:rsidRPr="003C5074">
        <w:t xml:space="preserve"> лепестков </w:t>
      </w:r>
      <w:proofErr w:type="spellStart"/>
      <w:r w:rsidRPr="003C5074">
        <w:t>канзаши</w:t>
      </w:r>
      <w:proofErr w:type="spellEnd"/>
      <w:r w:rsidRPr="003C5074">
        <w:t>.</w:t>
      </w:r>
    </w:p>
    <w:p w:rsidR="00075A8D" w:rsidRPr="003C5074" w:rsidRDefault="00075A8D" w:rsidP="00C86E19">
      <w:pPr>
        <w:jc w:val="both"/>
      </w:pPr>
      <w:r w:rsidRPr="003C5074">
        <w:t xml:space="preserve">ТЕОРИЯ: Изучение образцов сложных лепестков: многослойный острый лепесток, </w:t>
      </w:r>
      <w:r w:rsidR="00602948" w:rsidRPr="003C5074">
        <w:t>лепесток с</w:t>
      </w:r>
      <w:r w:rsidRPr="003C5074">
        <w:t xml:space="preserve"> завитком, тройной острый лепесток, спиральный лепесток нескольких видов, круглый лепесток с завитком, круглый лепесток в складку, двойной круглый лепесток в складку, многослойный острый пышный лепесток из 4х отрезков ленты.</w:t>
      </w:r>
    </w:p>
    <w:p w:rsidR="00075A8D" w:rsidRPr="003C5074" w:rsidRDefault="00075A8D" w:rsidP="00C86E19">
      <w:pPr>
        <w:jc w:val="both"/>
      </w:pPr>
      <w:r w:rsidRPr="003C5074">
        <w:t xml:space="preserve">ПРАКТИКА: </w:t>
      </w:r>
      <w:r w:rsidR="00602948" w:rsidRPr="003C5074">
        <w:t>Изготовление лепестков</w:t>
      </w:r>
      <w:r w:rsidRPr="003C5074">
        <w:t xml:space="preserve">: многослойный острый лепесток, </w:t>
      </w:r>
      <w:r w:rsidR="00602948" w:rsidRPr="003C5074">
        <w:t>лепесток с</w:t>
      </w:r>
      <w:r w:rsidRPr="003C5074">
        <w:t xml:space="preserve"> завитком, тройной острый лепесток, спиральный лепесток нескольких видов, круглый лепесток с завитком, круглый лепесток в складку, двойной круглый лепесток в складку, многослойный острый пышный лепесток из 4х отрезков ленты. Сборка.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 xml:space="preserve">ТЕМА 5. </w:t>
      </w:r>
      <w:r w:rsidRPr="003C5074">
        <w:t>Изготовление сложных изделий. Их сборка. Обратная сторона.</w:t>
      </w:r>
      <w:r w:rsidRPr="003C5074">
        <w:br/>
        <w:t>Теория: многослойный цветок, объёмный букетик, двойной цветок т.п.</w:t>
      </w:r>
    </w:p>
    <w:p w:rsidR="00075A8D" w:rsidRPr="003C5074" w:rsidRDefault="00602948" w:rsidP="00C86E19">
      <w:pPr>
        <w:jc w:val="both"/>
        <w:rPr>
          <w:bCs/>
          <w:iCs/>
        </w:rPr>
      </w:pPr>
      <w:r w:rsidRPr="003C5074">
        <w:t xml:space="preserve">Практика: </w:t>
      </w:r>
      <w:r w:rsidRPr="003C5074">
        <w:rPr>
          <w:bCs/>
          <w:iCs/>
        </w:rPr>
        <w:t>Выбор</w:t>
      </w:r>
      <w:r w:rsidRPr="003C5074">
        <w:t xml:space="preserve"> изделия</w:t>
      </w:r>
      <w:r w:rsidR="00075A8D" w:rsidRPr="003C5074">
        <w:t xml:space="preserve">.  </w:t>
      </w:r>
      <w:r w:rsidRPr="003C5074">
        <w:rPr>
          <w:bCs/>
          <w:iCs/>
        </w:rPr>
        <w:t>Подбор и</w:t>
      </w:r>
      <w:r w:rsidR="00075A8D" w:rsidRPr="003C5074">
        <w:rPr>
          <w:bCs/>
          <w:iCs/>
        </w:rPr>
        <w:t xml:space="preserve"> расчет ленты, ткани. Изготовление шаблонов, </w:t>
      </w:r>
      <w:r w:rsidRPr="003C5074">
        <w:rPr>
          <w:bCs/>
          <w:iCs/>
        </w:rPr>
        <w:t>раскрой деталей</w:t>
      </w:r>
      <w:r w:rsidR="00075A8D" w:rsidRPr="003C5074">
        <w:rPr>
          <w:bCs/>
          <w:iCs/>
        </w:rPr>
        <w:t xml:space="preserve"> </w:t>
      </w:r>
      <w:r w:rsidRPr="003C5074">
        <w:rPr>
          <w:bCs/>
          <w:iCs/>
        </w:rPr>
        <w:t>цветов в</w:t>
      </w:r>
      <w:r w:rsidR="00075A8D" w:rsidRPr="003C5074">
        <w:rPr>
          <w:bCs/>
          <w:iCs/>
        </w:rPr>
        <w:t xml:space="preserve"> технике </w:t>
      </w:r>
      <w:proofErr w:type="spellStart"/>
      <w:r w:rsidR="00075A8D" w:rsidRPr="003C5074">
        <w:rPr>
          <w:bCs/>
          <w:iCs/>
        </w:rPr>
        <w:t>канзаши</w:t>
      </w:r>
      <w:proofErr w:type="spellEnd"/>
      <w:r w:rsidR="00075A8D" w:rsidRPr="003C5074">
        <w:rPr>
          <w:bCs/>
          <w:iCs/>
        </w:rPr>
        <w:t xml:space="preserve">, сборка цветов с остроконечными, круглыми и выпуклыми листочками.  </w:t>
      </w:r>
      <w:r w:rsidR="00075A8D" w:rsidRPr="003C5074">
        <w:t>Выполнение и оформление работ.</w:t>
      </w:r>
    </w:p>
    <w:p w:rsidR="00075A8D" w:rsidRPr="003C5074" w:rsidRDefault="00075A8D" w:rsidP="00C86E19">
      <w:pPr>
        <w:jc w:val="both"/>
        <w:rPr>
          <w:bCs/>
          <w:iCs/>
        </w:rPr>
      </w:pPr>
      <w:r w:rsidRPr="003C5074">
        <w:rPr>
          <w:bCs/>
        </w:rPr>
        <w:t xml:space="preserve">ТЕМА 6. </w:t>
      </w:r>
      <w:r w:rsidRPr="003C5074">
        <w:t xml:space="preserve">Изготовление и оформление аксессуаров для одежды и волос. </w:t>
      </w:r>
      <w:r w:rsidRPr="003C5074">
        <w:br/>
        <w:t xml:space="preserve">Теория: брошь - галстук, заколки , ободки, </w:t>
      </w:r>
      <w:r w:rsidRPr="003C5074">
        <w:rPr>
          <w:bCs/>
        </w:rPr>
        <w:t>подвески, серьги, колье, браслеты</w:t>
      </w:r>
      <w:r w:rsidRPr="003C5074">
        <w:t xml:space="preserve"> и т.п.</w:t>
      </w:r>
      <w:r w:rsidRPr="003C5074">
        <w:br/>
        <w:t xml:space="preserve">Практика: Выбор  изделия.  </w:t>
      </w:r>
      <w:r w:rsidR="00602948" w:rsidRPr="003C5074">
        <w:rPr>
          <w:bCs/>
          <w:iCs/>
        </w:rPr>
        <w:t>Подбор и</w:t>
      </w:r>
      <w:r w:rsidRPr="003C5074">
        <w:rPr>
          <w:bCs/>
          <w:iCs/>
        </w:rPr>
        <w:t xml:space="preserve"> расчет ленты, ткани. Изготовление шаблонов, </w:t>
      </w:r>
      <w:r w:rsidR="00602948" w:rsidRPr="003C5074">
        <w:rPr>
          <w:bCs/>
          <w:iCs/>
        </w:rPr>
        <w:t>раскрой деталей</w:t>
      </w:r>
      <w:r w:rsidRPr="003C5074">
        <w:rPr>
          <w:bCs/>
          <w:iCs/>
        </w:rPr>
        <w:t xml:space="preserve"> </w:t>
      </w:r>
      <w:r w:rsidR="00602948" w:rsidRPr="003C5074">
        <w:rPr>
          <w:bCs/>
          <w:iCs/>
        </w:rPr>
        <w:t>цветов в</w:t>
      </w:r>
      <w:r w:rsidRPr="003C5074">
        <w:rPr>
          <w:bCs/>
          <w:iCs/>
        </w:rPr>
        <w:t xml:space="preserve"> технике </w:t>
      </w:r>
      <w:proofErr w:type="spellStart"/>
      <w:r w:rsidRPr="003C5074">
        <w:rPr>
          <w:bCs/>
          <w:iCs/>
        </w:rPr>
        <w:t>канзаши</w:t>
      </w:r>
      <w:proofErr w:type="spellEnd"/>
      <w:r w:rsidRPr="003C5074">
        <w:rPr>
          <w:bCs/>
          <w:iCs/>
        </w:rPr>
        <w:t xml:space="preserve">, сборка цветов с остроконечными, круглыми и выпуклыми листочками.  </w:t>
      </w:r>
      <w:r w:rsidRPr="003C5074">
        <w:t>Выполнение и оформление работ.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>ТЕМА 7.</w:t>
      </w:r>
      <w:r w:rsidRPr="003C5074">
        <w:t xml:space="preserve"> </w:t>
      </w:r>
      <w:r w:rsidRPr="003C5074">
        <w:rPr>
          <w:bCs/>
        </w:rPr>
        <w:t xml:space="preserve">Сувениры. Предназначение. Особенности изготовления. 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 xml:space="preserve">Теория: Подарочные работы их предназначение. 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>Сборка и оформление изделий. Композиции из цветов, настенное панно, брелок.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 xml:space="preserve">Практика: Выбор изделия. Расчет ленты, ткани. Выполнение и оформление </w:t>
      </w:r>
    </w:p>
    <w:p w:rsidR="00075A8D" w:rsidRPr="003C5074" w:rsidRDefault="00075A8D" w:rsidP="00C86E1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C5074">
        <w:rPr>
          <w:bCs/>
        </w:rPr>
        <w:t xml:space="preserve">работ. </w:t>
      </w:r>
    </w:p>
    <w:p w:rsidR="00075A8D" w:rsidRPr="003C5074" w:rsidRDefault="00075A8D" w:rsidP="00C86E19">
      <w:pPr>
        <w:jc w:val="both"/>
      </w:pPr>
      <w:r w:rsidRPr="003C5074">
        <w:rPr>
          <w:bCs/>
        </w:rPr>
        <w:t>ТЕМА 8.</w:t>
      </w:r>
      <w:r w:rsidRPr="003C5074">
        <w:t xml:space="preserve"> Изделия для интерьера дома. </w:t>
      </w:r>
    </w:p>
    <w:p w:rsidR="00075A8D" w:rsidRPr="003C5074" w:rsidRDefault="00075A8D" w:rsidP="00C86E19">
      <w:pPr>
        <w:jc w:val="both"/>
        <w:rPr>
          <w:bCs/>
          <w:iCs/>
        </w:rPr>
      </w:pPr>
      <w:r w:rsidRPr="003C5074">
        <w:t xml:space="preserve">Теория: настенное панно, фоторамка, фотоальбом, </w:t>
      </w:r>
      <w:proofErr w:type="spellStart"/>
      <w:r w:rsidRPr="003C5074">
        <w:t>топиарии</w:t>
      </w:r>
      <w:proofErr w:type="spellEnd"/>
      <w:r w:rsidRPr="003C5074">
        <w:t xml:space="preserve">, диванная подушка. новогодние украшения, </w:t>
      </w:r>
      <w:proofErr w:type="spellStart"/>
      <w:r w:rsidRPr="003C5074">
        <w:t>карандашница</w:t>
      </w:r>
      <w:proofErr w:type="spellEnd"/>
      <w:r w:rsidRPr="003C5074">
        <w:t xml:space="preserve">, </w:t>
      </w:r>
      <w:r w:rsidRPr="003C5074">
        <w:rPr>
          <w:bCs/>
        </w:rPr>
        <w:t xml:space="preserve">магнит на холодильник </w:t>
      </w:r>
      <w:r w:rsidRPr="003C5074">
        <w:t>и т.п.</w:t>
      </w:r>
      <w:r w:rsidRPr="003C5074">
        <w:br/>
      </w:r>
      <w:r w:rsidR="00602948" w:rsidRPr="003C5074">
        <w:t>Практика: Выбор изделия</w:t>
      </w:r>
      <w:r w:rsidRPr="003C5074">
        <w:t xml:space="preserve">.  </w:t>
      </w:r>
      <w:r w:rsidR="00602948" w:rsidRPr="003C5074">
        <w:rPr>
          <w:bCs/>
          <w:iCs/>
        </w:rPr>
        <w:t>Подбор и</w:t>
      </w:r>
      <w:r w:rsidRPr="003C5074">
        <w:rPr>
          <w:bCs/>
          <w:iCs/>
        </w:rPr>
        <w:t xml:space="preserve"> расчет ленты, ткани. Изготовление шаблонов, </w:t>
      </w:r>
      <w:r w:rsidR="00602948" w:rsidRPr="003C5074">
        <w:rPr>
          <w:bCs/>
          <w:iCs/>
        </w:rPr>
        <w:t>раскрой деталей</w:t>
      </w:r>
      <w:r w:rsidRPr="003C5074">
        <w:rPr>
          <w:bCs/>
          <w:iCs/>
        </w:rPr>
        <w:t xml:space="preserve"> </w:t>
      </w:r>
      <w:r w:rsidR="00602948" w:rsidRPr="003C5074">
        <w:rPr>
          <w:bCs/>
          <w:iCs/>
        </w:rPr>
        <w:t>цветов в</w:t>
      </w:r>
      <w:r w:rsidRPr="003C5074">
        <w:rPr>
          <w:bCs/>
          <w:iCs/>
        </w:rPr>
        <w:t xml:space="preserve"> технике </w:t>
      </w:r>
      <w:proofErr w:type="spellStart"/>
      <w:r w:rsidRPr="003C5074">
        <w:rPr>
          <w:bCs/>
          <w:iCs/>
        </w:rPr>
        <w:t>канзаши</w:t>
      </w:r>
      <w:proofErr w:type="spellEnd"/>
      <w:r w:rsidRPr="003C5074">
        <w:rPr>
          <w:bCs/>
          <w:iCs/>
        </w:rPr>
        <w:t xml:space="preserve">, сборка цветов с остроконечными, круглыми и выпуклыми листочками.  </w:t>
      </w:r>
      <w:r w:rsidRPr="003C5074">
        <w:t>Выполнение и оформление изделий.</w:t>
      </w:r>
    </w:p>
    <w:p w:rsidR="00075A8D" w:rsidRPr="003C5074" w:rsidRDefault="00075A8D" w:rsidP="00C86E19">
      <w:pPr>
        <w:jc w:val="both"/>
      </w:pPr>
      <w:r w:rsidRPr="003C5074">
        <w:rPr>
          <w:bCs/>
        </w:rPr>
        <w:t>ТЕМА 9.</w:t>
      </w:r>
      <w:r w:rsidRPr="003C5074">
        <w:t xml:space="preserve"> Экскурсии. Изучения народной художественной культуры в музеях и </w:t>
      </w:r>
    </w:p>
    <w:p w:rsidR="00075A8D" w:rsidRPr="003C5074" w:rsidRDefault="00075A8D" w:rsidP="00C86E19">
      <w:pPr>
        <w:jc w:val="both"/>
      </w:pPr>
      <w:r w:rsidRPr="003C5074">
        <w:t xml:space="preserve">выставочные залах краеведческого музея и музея изобразительного </w:t>
      </w:r>
    </w:p>
    <w:p w:rsidR="00075A8D" w:rsidRPr="003C5074" w:rsidRDefault="00075A8D" w:rsidP="00C86E19">
      <w:pPr>
        <w:jc w:val="both"/>
      </w:pPr>
      <w:r w:rsidRPr="003C5074">
        <w:t>искусства. Поход выходного дня с привлечением родителей.</w:t>
      </w:r>
    </w:p>
    <w:p w:rsidR="00241448" w:rsidRPr="00241448" w:rsidRDefault="00075A8D" w:rsidP="00F114D3">
      <w:pPr>
        <w:spacing w:after="120"/>
        <w:jc w:val="both"/>
        <w:rPr>
          <w:b/>
          <w:sz w:val="12"/>
          <w:szCs w:val="12"/>
        </w:rPr>
      </w:pPr>
      <w:r w:rsidRPr="003C5074">
        <w:rPr>
          <w:bCs/>
        </w:rPr>
        <w:t xml:space="preserve">ТЕМА 10. </w:t>
      </w:r>
      <w:r w:rsidRPr="003C5074">
        <w:t xml:space="preserve">Подведение итогов. Мини выставки в объединении. Подиум-дебют. </w:t>
      </w:r>
      <w:r w:rsidRPr="003C5074">
        <w:br/>
      </w:r>
    </w:p>
    <w:p w:rsidR="00D7771A" w:rsidRPr="003C5074" w:rsidRDefault="00D7771A" w:rsidP="00241448">
      <w:pPr>
        <w:ind w:firstLine="709"/>
        <w:jc w:val="both"/>
        <w:rPr>
          <w:b/>
        </w:rPr>
      </w:pPr>
      <w:r w:rsidRPr="003C5074">
        <w:rPr>
          <w:b/>
        </w:rPr>
        <w:t xml:space="preserve">По итогам </w:t>
      </w:r>
      <w:r>
        <w:rPr>
          <w:b/>
        </w:rPr>
        <w:t>2</w:t>
      </w:r>
      <w:r w:rsidRPr="003C5074">
        <w:rPr>
          <w:b/>
        </w:rPr>
        <w:t xml:space="preserve"> года освоения программы, обучающиеся должны:</w:t>
      </w:r>
    </w:p>
    <w:p w:rsidR="00075A8D" w:rsidRPr="003C5074" w:rsidRDefault="00075A8D" w:rsidP="00241448">
      <w:pPr>
        <w:ind w:firstLine="709"/>
        <w:jc w:val="both"/>
        <w:rPr>
          <w:b/>
          <w:color w:val="000000"/>
        </w:rPr>
      </w:pPr>
      <w:r w:rsidRPr="003C5074">
        <w:rPr>
          <w:b/>
          <w:color w:val="000000"/>
        </w:rPr>
        <w:t>знать:</w:t>
      </w:r>
    </w:p>
    <w:p w:rsidR="00075A8D" w:rsidRPr="003C5074" w:rsidRDefault="00075A8D" w:rsidP="00241448">
      <w:pPr>
        <w:numPr>
          <w:ilvl w:val="0"/>
          <w:numId w:val="8"/>
        </w:numPr>
        <w:tabs>
          <w:tab w:val="left" w:pos="0"/>
        </w:tabs>
        <w:ind w:left="1429" w:hanging="357"/>
        <w:jc w:val="both"/>
        <w:rPr>
          <w:color w:val="000000"/>
        </w:rPr>
      </w:pPr>
      <w:r w:rsidRPr="003C5074">
        <w:rPr>
          <w:color w:val="000000"/>
        </w:rPr>
        <w:t>технику безопасности</w:t>
      </w:r>
    </w:p>
    <w:p w:rsidR="00241448" w:rsidRDefault="00075A8D" w:rsidP="00241448">
      <w:pPr>
        <w:numPr>
          <w:ilvl w:val="0"/>
          <w:numId w:val="8"/>
        </w:numPr>
        <w:ind w:left="1429" w:hanging="357"/>
        <w:jc w:val="both"/>
        <w:rPr>
          <w:bCs/>
          <w:color w:val="000000"/>
        </w:rPr>
      </w:pPr>
      <w:r w:rsidRPr="003C5074">
        <w:rPr>
          <w:bCs/>
          <w:color w:val="000000"/>
        </w:rPr>
        <w:t>национальные традиции народов Ставропольского края.</w:t>
      </w:r>
    </w:p>
    <w:p w:rsidR="00075A8D" w:rsidRPr="00241448" w:rsidRDefault="00602948" w:rsidP="00241448">
      <w:pPr>
        <w:numPr>
          <w:ilvl w:val="0"/>
          <w:numId w:val="8"/>
        </w:numPr>
        <w:ind w:left="1429" w:hanging="357"/>
        <w:jc w:val="both"/>
        <w:rPr>
          <w:bCs/>
          <w:color w:val="000000"/>
        </w:rPr>
      </w:pPr>
      <w:r w:rsidRPr="003C5074">
        <w:t>материалы, инструменты</w:t>
      </w:r>
      <w:r w:rsidR="00075A8D" w:rsidRPr="003C5074">
        <w:t xml:space="preserve"> и приспособления</w:t>
      </w:r>
    </w:p>
    <w:p w:rsidR="00075A8D" w:rsidRPr="003C5074" w:rsidRDefault="00075A8D" w:rsidP="00241448">
      <w:pPr>
        <w:numPr>
          <w:ilvl w:val="0"/>
          <w:numId w:val="8"/>
        </w:numPr>
        <w:ind w:left="1429" w:hanging="357"/>
        <w:jc w:val="both"/>
        <w:rPr>
          <w:bCs/>
          <w:color w:val="000000"/>
        </w:rPr>
      </w:pPr>
      <w:r w:rsidRPr="003C5074">
        <w:t xml:space="preserve">основные и новые способы изготовления </w:t>
      </w:r>
      <w:proofErr w:type="spellStart"/>
      <w:r w:rsidRPr="003C5074">
        <w:t>канзаши</w:t>
      </w:r>
      <w:proofErr w:type="spellEnd"/>
    </w:p>
    <w:p w:rsidR="00075A8D" w:rsidRPr="003C5074" w:rsidRDefault="00075A8D" w:rsidP="00241448">
      <w:pPr>
        <w:numPr>
          <w:ilvl w:val="0"/>
          <w:numId w:val="8"/>
        </w:numPr>
        <w:ind w:left="1429" w:hanging="357"/>
        <w:jc w:val="both"/>
        <w:rPr>
          <w:color w:val="000000"/>
        </w:rPr>
      </w:pPr>
      <w:r w:rsidRPr="003C5074">
        <w:rPr>
          <w:color w:val="000000"/>
        </w:rPr>
        <w:t>роль цвета в современном дизайне</w:t>
      </w:r>
    </w:p>
    <w:p w:rsidR="00075A8D" w:rsidRPr="003C5074" w:rsidRDefault="00075A8D" w:rsidP="00241448">
      <w:pPr>
        <w:ind w:firstLine="709"/>
        <w:jc w:val="both"/>
        <w:rPr>
          <w:b/>
          <w:color w:val="000000"/>
        </w:rPr>
      </w:pPr>
      <w:r w:rsidRPr="003C5074">
        <w:rPr>
          <w:b/>
          <w:color w:val="000000"/>
        </w:rPr>
        <w:t>уметь:</w:t>
      </w:r>
    </w:p>
    <w:p w:rsidR="00075A8D" w:rsidRPr="003C5074" w:rsidRDefault="00075A8D" w:rsidP="00241448">
      <w:pPr>
        <w:numPr>
          <w:ilvl w:val="0"/>
          <w:numId w:val="9"/>
        </w:numPr>
        <w:jc w:val="both"/>
        <w:rPr>
          <w:color w:val="000000"/>
        </w:rPr>
      </w:pPr>
      <w:r w:rsidRPr="003C5074">
        <w:rPr>
          <w:color w:val="000000"/>
        </w:rPr>
        <w:t>уметь работать со специальной литературой</w:t>
      </w:r>
    </w:p>
    <w:p w:rsidR="00075A8D" w:rsidRPr="003C5074" w:rsidRDefault="00075A8D" w:rsidP="00241448">
      <w:pPr>
        <w:numPr>
          <w:ilvl w:val="0"/>
          <w:numId w:val="9"/>
        </w:numPr>
        <w:jc w:val="both"/>
        <w:rPr>
          <w:color w:val="000000"/>
        </w:rPr>
      </w:pPr>
      <w:r w:rsidRPr="003C5074">
        <w:rPr>
          <w:color w:val="000000"/>
        </w:rPr>
        <w:t>уметь делать расчет простых и сложных изделий</w:t>
      </w:r>
    </w:p>
    <w:p w:rsidR="00075A8D" w:rsidRPr="003C5074" w:rsidRDefault="00075A8D" w:rsidP="00241448">
      <w:pPr>
        <w:numPr>
          <w:ilvl w:val="0"/>
          <w:numId w:val="9"/>
        </w:numPr>
        <w:jc w:val="both"/>
        <w:rPr>
          <w:color w:val="000000"/>
        </w:rPr>
      </w:pPr>
      <w:r w:rsidRPr="003C5074">
        <w:rPr>
          <w:color w:val="000000"/>
        </w:rPr>
        <w:t xml:space="preserve">работать со схемами лепестков повышенной сложности </w:t>
      </w:r>
    </w:p>
    <w:p w:rsidR="00075A8D" w:rsidRPr="003C5074" w:rsidRDefault="00075A8D" w:rsidP="00241448">
      <w:pPr>
        <w:ind w:firstLine="709"/>
        <w:jc w:val="both"/>
        <w:rPr>
          <w:b/>
          <w:color w:val="000000"/>
        </w:rPr>
      </w:pPr>
      <w:r w:rsidRPr="003C5074">
        <w:rPr>
          <w:b/>
          <w:color w:val="000000"/>
        </w:rPr>
        <w:t>иметь навык:</w:t>
      </w:r>
    </w:p>
    <w:p w:rsidR="00075A8D" w:rsidRPr="003C5074" w:rsidRDefault="00075A8D" w:rsidP="00241448">
      <w:pPr>
        <w:numPr>
          <w:ilvl w:val="0"/>
          <w:numId w:val="10"/>
        </w:numPr>
        <w:tabs>
          <w:tab w:val="left" w:pos="0"/>
        </w:tabs>
        <w:jc w:val="both"/>
        <w:rPr>
          <w:color w:val="000000"/>
        </w:rPr>
      </w:pPr>
      <w:r w:rsidRPr="003C5074">
        <w:t xml:space="preserve">выполнения </w:t>
      </w:r>
      <w:r w:rsidR="00602948" w:rsidRPr="003C5074">
        <w:t>образцов сложных</w:t>
      </w:r>
      <w:r w:rsidRPr="003C5074">
        <w:t xml:space="preserve"> изделий</w:t>
      </w:r>
      <w:r w:rsidRPr="003C5074">
        <w:rPr>
          <w:color w:val="000000"/>
        </w:rPr>
        <w:t xml:space="preserve">, </w:t>
      </w:r>
    </w:p>
    <w:p w:rsidR="00075A8D" w:rsidRPr="003C5074" w:rsidRDefault="00075A8D" w:rsidP="00241448">
      <w:pPr>
        <w:numPr>
          <w:ilvl w:val="0"/>
          <w:numId w:val="10"/>
        </w:numPr>
        <w:jc w:val="both"/>
        <w:rPr>
          <w:color w:val="000000"/>
        </w:rPr>
      </w:pPr>
      <w:r w:rsidRPr="003C5074">
        <w:rPr>
          <w:color w:val="000000"/>
        </w:rPr>
        <w:t>сбора и оформления готового изделия</w:t>
      </w:r>
    </w:p>
    <w:p w:rsidR="00241448" w:rsidRPr="00241448" w:rsidRDefault="00241448" w:rsidP="00241448">
      <w:pPr>
        <w:ind w:firstLine="709"/>
        <w:jc w:val="both"/>
        <w:rPr>
          <w:b/>
          <w:sz w:val="12"/>
          <w:szCs w:val="12"/>
        </w:rPr>
      </w:pPr>
    </w:p>
    <w:p w:rsidR="00823CBA" w:rsidRPr="003C5074" w:rsidRDefault="005D0BBB" w:rsidP="00241448">
      <w:pPr>
        <w:ind w:firstLine="709"/>
        <w:jc w:val="center"/>
        <w:rPr>
          <w:b/>
        </w:rPr>
      </w:pPr>
      <w:r w:rsidRPr="003C5074">
        <w:rPr>
          <w:b/>
        </w:rPr>
        <w:t>М</w:t>
      </w:r>
      <w:r w:rsidR="00BC1CA2" w:rsidRPr="003C5074">
        <w:rPr>
          <w:b/>
        </w:rPr>
        <w:t>етодическое обеспечение</w:t>
      </w:r>
      <w:r w:rsidR="00BA03B1" w:rsidRPr="003C5074">
        <w:rPr>
          <w:b/>
        </w:rPr>
        <w:t>.</w:t>
      </w:r>
    </w:p>
    <w:p w:rsidR="006404C1" w:rsidRPr="003C5074" w:rsidRDefault="006404C1" w:rsidP="00241448">
      <w:pPr>
        <w:ind w:firstLine="709"/>
        <w:jc w:val="both"/>
      </w:pPr>
      <w:r w:rsidRPr="003C5074">
        <w:t>Детское объединение по форме является учебной группой. Основным условием является наличие рабочих мест. Оптимальное количество рабочих мест не превышает 8-10 человек в группе. Такое количество позволяет работать с учащимся индивидуально и достичь высоких результатов в работе в течение 2-х лет.</w:t>
      </w:r>
    </w:p>
    <w:p w:rsidR="006404C1" w:rsidRPr="003C5074" w:rsidRDefault="006404C1" w:rsidP="00241448">
      <w:pPr>
        <w:ind w:firstLine="709"/>
        <w:jc w:val="both"/>
      </w:pPr>
      <w:r w:rsidRPr="003C5074">
        <w:t xml:space="preserve">Основной формой организации процесса обучения являются групповые занятия. В одной группе занимаются по 8-10 человек. Обеспечиваются условия для индивидуального обучения по принципу «от учителя к ученику» и «от старшего к младшему». </w:t>
      </w:r>
    </w:p>
    <w:p w:rsidR="006404C1" w:rsidRPr="003C5074" w:rsidRDefault="006404C1" w:rsidP="00241448">
      <w:pPr>
        <w:tabs>
          <w:tab w:val="left" w:pos="709"/>
          <w:tab w:val="num" w:pos="1080"/>
        </w:tabs>
        <w:ind w:firstLine="709"/>
        <w:jc w:val="both"/>
      </w:pPr>
      <w:r w:rsidRPr="003C5074">
        <w:t>В одной группе занимаются дети разного возраста, разного уровня возможностей, но так, как их объединяют общие интересы, стремление освоить мастерство, окунуться в творчество прекрасных работ, формируется чувство коллективизма и преемственности мастерства. Этому со стороны педагога на первом году обучения уделяется особое внимание.</w:t>
      </w:r>
    </w:p>
    <w:p w:rsidR="006404C1" w:rsidRPr="003C5074" w:rsidRDefault="006404C1" w:rsidP="00241448">
      <w:pPr>
        <w:ind w:firstLine="709"/>
        <w:jc w:val="both"/>
      </w:pPr>
      <w:r w:rsidRPr="003C5074">
        <w:t>Реализация игровых приёмов происходит практически на каждом занятии. В систему игр входят обучающие, познавательные, воспитательные, развивающие. Игры в среднем школьном возрасте способствуют самоутверждению, имеют юмористическую окраску.</w:t>
      </w:r>
    </w:p>
    <w:p w:rsidR="006404C1" w:rsidRPr="003C5074" w:rsidRDefault="006404C1" w:rsidP="00241448">
      <w:pPr>
        <w:tabs>
          <w:tab w:val="left" w:pos="709"/>
          <w:tab w:val="num" w:pos="1080"/>
        </w:tabs>
        <w:ind w:firstLine="709"/>
        <w:jc w:val="both"/>
        <w:rPr>
          <w:b/>
          <w:color w:val="000000"/>
        </w:rPr>
      </w:pPr>
      <w:r w:rsidRPr="003C5074">
        <w:t xml:space="preserve">На втором году в процесс обучения вводится метод проекта, он становится ведущим так, как девочки участвуют в фестивале детской молодежной моды «Подиум – дебют».  </w:t>
      </w:r>
      <w:r w:rsidRPr="003C5074">
        <w:rPr>
          <w:color w:val="000000"/>
        </w:rPr>
        <w:t xml:space="preserve">Индивидуальным обучением охвачены большинство обучающихся. Девочки вовлекаются в разработку </w:t>
      </w:r>
      <w:r w:rsidRPr="003C5074">
        <w:rPr>
          <w:bCs/>
          <w:color w:val="000000"/>
        </w:rPr>
        <w:t>«Индивидуальных маршрутов» и творческих проектов. Создаются условия поддержки и помощи особо</w:t>
      </w:r>
      <w:r w:rsidRPr="003C5074">
        <w:rPr>
          <w:color w:val="000000"/>
        </w:rPr>
        <w:t xml:space="preserve"> одаренным детям; детям, требующим повышенного внимания в связи с состоянием их здоровья; детям, желающим изготовить авторское «эксклюзивное» изделие.  </w:t>
      </w:r>
    </w:p>
    <w:p w:rsidR="006404C1" w:rsidRPr="003C5074" w:rsidRDefault="006404C1" w:rsidP="00241448">
      <w:pPr>
        <w:tabs>
          <w:tab w:val="left" w:pos="709"/>
          <w:tab w:val="num" w:pos="1080"/>
        </w:tabs>
        <w:ind w:firstLine="709"/>
        <w:jc w:val="both"/>
      </w:pPr>
      <w:r w:rsidRPr="003C5074">
        <w:t xml:space="preserve">Особое внимание, более всего на 2 году обучения, уделяется формированию стиля деятельности обучающегося, для этого выявляются специальные способности детей, интересы, склонностей и задатков. </w:t>
      </w:r>
    </w:p>
    <w:p w:rsidR="006404C1" w:rsidRPr="003C5074" w:rsidRDefault="006404C1" w:rsidP="00241448">
      <w:pPr>
        <w:ind w:firstLine="709"/>
        <w:jc w:val="both"/>
      </w:pPr>
      <w:r w:rsidRPr="003C5074">
        <w:t>Используются психолого-педагогические методики для диагностики детей: опросник для определения наклонностей обучающихся, диагностический тест «Способности», методика изучения личностных особенностей. Для этого привлекаются психологи социально-психологической службы Дворца.</w:t>
      </w:r>
    </w:p>
    <w:p w:rsidR="006404C1" w:rsidRPr="003C5074" w:rsidRDefault="006404C1" w:rsidP="00241448">
      <w:pPr>
        <w:ind w:firstLine="709"/>
        <w:jc w:val="both"/>
      </w:pPr>
      <w:r w:rsidRPr="003C5074">
        <w:t xml:space="preserve">В практике обучения предусмотрены проведение экскурсий, посещение </w:t>
      </w:r>
      <w:r w:rsidR="00D6487C" w:rsidRPr="003C5074">
        <w:t>выставок в краевом</w:t>
      </w:r>
      <w:r w:rsidRPr="003C5074">
        <w:t xml:space="preserve"> музее изоискусства, краеведческом музеем, региональном Союзе </w:t>
      </w:r>
      <w:r w:rsidR="00D6487C" w:rsidRPr="003C5074">
        <w:t>дизайнеров и</w:t>
      </w:r>
      <w:r w:rsidRPr="003C5074">
        <w:t xml:space="preserve"> т.п.</w:t>
      </w:r>
    </w:p>
    <w:p w:rsidR="006404C1" w:rsidRPr="003C5074" w:rsidRDefault="006404C1" w:rsidP="00241448">
      <w:pPr>
        <w:ind w:firstLine="709"/>
        <w:jc w:val="both"/>
      </w:pPr>
      <w:r w:rsidRPr="003C5074">
        <w:t xml:space="preserve">Наряду с решением образовательных задач, уделяется </w:t>
      </w:r>
      <w:r w:rsidR="00D6487C" w:rsidRPr="003C5074">
        <w:t>внимание формированию</w:t>
      </w:r>
      <w:r w:rsidRPr="003C5074">
        <w:t xml:space="preserve"> навыков здорового образа жизни. </w:t>
      </w:r>
    </w:p>
    <w:p w:rsidR="006404C1" w:rsidRPr="003C5074" w:rsidRDefault="006404C1" w:rsidP="00241448">
      <w:pPr>
        <w:ind w:firstLine="709"/>
        <w:jc w:val="both"/>
      </w:pPr>
      <w:r w:rsidRPr="003C5074">
        <w:t>Огромное значение для развития личности приобретают мотивы становления и сохранения положительных взаимоотношений с другими детьми. Развивается чувство ответственности, сопричастности к общему делу.</w:t>
      </w:r>
    </w:p>
    <w:p w:rsidR="006404C1" w:rsidRPr="003C5074" w:rsidRDefault="006404C1" w:rsidP="00241448">
      <w:pPr>
        <w:ind w:firstLine="709"/>
        <w:jc w:val="both"/>
      </w:pPr>
      <w:r w:rsidRPr="003C5074">
        <w:t xml:space="preserve">Учитывая сложность и условия работы в художественном творчестве, большое значение уделяется формированию личных санитарно-гигиенических навыков, навыков обеспечения своего здоровья. Сложилась система по </w:t>
      </w:r>
      <w:proofErr w:type="spellStart"/>
      <w:r w:rsidRPr="003C5074">
        <w:t>здоровьесбережению</w:t>
      </w:r>
      <w:proofErr w:type="spellEnd"/>
      <w:r w:rsidRPr="003C5074">
        <w:t xml:space="preserve">. Обучающимся сообщаются источники, причины утомляемости при работе. Даются общие рекомендации по способам защиты, </w:t>
      </w:r>
      <w:proofErr w:type="gramStart"/>
      <w:r w:rsidR="00E62F3D">
        <w:t>например</w:t>
      </w:r>
      <w:proofErr w:type="gramEnd"/>
      <w:r w:rsidR="00E62F3D" w:rsidRPr="003C5074">
        <w:t>:</w:t>
      </w:r>
      <w:r w:rsidR="00E62F3D">
        <w:t xml:space="preserve"> </w:t>
      </w:r>
      <w:r w:rsidR="00E62F3D" w:rsidRPr="003C5074">
        <w:t>отдых</w:t>
      </w:r>
      <w:r w:rsidRPr="003C5074">
        <w:t xml:space="preserve"> глаз на зеленом цвете через каждые 30 минут, </w:t>
      </w:r>
      <w:proofErr w:type="spellStart"/>
      <w:r w:rsidRPr="003C5074">
        <w:t>физкультпаузы</w:t>
      </w:r>
      <w:proofErr w:type="spellEnd"/>
      <w:r w:rsidRPr="003C5074">
        <w:t xml:space="preserve"> через 20 минут, Дни здоровья, </w:t>
      </w:r>
      <w:proofErr w:type="spellStart"/>
      <w:r w:rsidRPr="003C5074">
        <w:t>микроотдых</w:t>
      </w:r>
      <w:proofErr w:type="spellEnd"/>
      <w:r w:rsidRPr="003C5074">
        <w:t xml:space="preserve"> и другое.</w:t>
      </w:r>
    </w:p>
    <w:p w:rsidR="006404C1" w:rsidRPr="003C5074" w:rsidRDefault="006404C1" w:rsidP="00241448">
      <w:pPr>
        <w:ind w:firstLine="709"/>
        <w:jc w:val="both"/>
      </w:pPr>
      <w:r w:rsidRPr="003C5074">
        <w:t xml:space="preserve">Успешное освоение программы отслеживается </w:t>
      </w:r>
      <w:r w:rsidR="00D6487C" w:rsidRPr="003C5074">
        <w:t>через участие</w:t>
      </w:r>
      <w:r w:rsidRPr="003C5074">
        <w:t xml:space="preserve"> в Фестивале детской молодежной моды «Подиум-Дебют», городских и краевых конкурсах и представляет собой некую форму самоконтроля, направленного на повышение уровня мотивации, активизации их творческой деятельности, самоопределения в будущей профессии. Деятельность детского объединения по подготовке к фестивалю строится по методике </w:t>
      </w:r>
      <w:r w:rsidR="00D6487C" w:rsidRPr="003C5074">
        <w:t>коллективной творческой</w:t>
      </w:r>
      <w:r w:rsidRPr="003C5074">
        <w:t xml:space="preserve"> деятельности.</w:t>
      </w:r>
    </w:p>
    <w:p w:rsidR="006404C1" w:rsidRPr="003C5074" w:rsidRDefault="006404C1" w:rsidP="00241448">
      <w:pPr>
        <w:ind w:firstLine="709"/>
        <w:jc w:val="both"/>
      </w:pPr>
      <w:r w:rsidRPr="003C5074">
        <w:t>Программа предполагает привлечение родителей к ряду занятий. Это походы в музеи и на выставки, праздники, дни здоровья, итоговые занятия.</w:t>
      </w:r>
    </w:p>
    <w:p w:rsidR="006404C1" w:rsidRPr="003C5074" w:rsidRDefault="006404C1" w:rsidP="00241448">
      <w:pPr>
        <w:ind w:firstLine="709"/>
        <w:jc w:val="both"/>
      </w:pPr>
      <w:r w:rsidRPr="003C5074">
        <w:t>К программе прилагается большое количество дидактического и наглядного материала, альбомы образцов, выставки готовых изделий, методразработки, лекала, наборы профессиональных инструментов.</w:t>
      </w:r>
    </w:p>
    <w:p w:rsidR="006404C1" w:rsidRPr="003C5074" w:rsidRDefault="006404C1" w:rsidP="00241448">
      <w:pPr>
        <w:ind w:firstLine="709"/>
        <w:jc w:val="both"/>
      </w:pPr>
      <w:r w:rsidRPr="003C5074">
        <w:t>Предусматривается обязательное проведение занятий по технике безопасности на рабочем месте. Дважды в год проводится инструктаж по ра</w:t>
      </w:r>
      <w:r w:rsidR="00241448">
        <w:t>боте с колюще-</w:t>
      </w:r>
      <w:r w:rsidRPr="003C5074">
        <w:t xml:space="preserve">режущими инструментами и работе с электроприборами (утюг, клеевой </w:t>
      </w:r>
      <w:proofErr w:type="spellStart"/>
      <w:r w:rsidRPr="003C5074">
        <w:t>термопистолет</w:t>
      </w:r>
      <w:proofErr w:type="spellEnd"/>
      <w:r w:rsidRPr="003C5074">
        <w:t xml:space="preserve">, швейная машина, паяльник). </w:t>
      </w:r>
    </w:p>
    <w:p w:rsidR="0032312B" w:rsidRPr="003C5074" w:rsidRDefault="0032312B" w:rsidP="00241448">
      <w:pPr>
        <w:pStyle w:val="20"/>
        <w:spacing w:after="0" w:line="240" w:lineRule="auto"/>
        <w:ind w:firstLine="709"/>
        <w:jc w:val="center"/>
        <w:rPr>
          <w:b/>
        </w:rPr>
      </w:pPr>
      <w:r w:rsidRPr="003C5074">
        <w:rPr>
          <w:b/>
        </w:rPr>
        <w:t>М</w:t>
      </w:r>
      <w:r w:rsidR="00BC1CA2" w:rsidRPr="003C5074">
        <w:rPr>
          <w:b/>
        </w:rPr>
        <w:t>атериально-техническое обе</w:t>
      </w:r>
      <w:r w:rsidR="00BA03B1" w:rsidRPr="003C5074">
        <w:rPr>
          <w:b/>
        </w:rPr>
        <w:t>с</w:t>
      </w:r>
      <w:r w:rsidR="00BC1CA2" w:rsidRPr="003C5074">
        <w:rPr>
          <w:b/>
        </w:rPr>
        <w:t>печение</w:t>
      </w:r>
      <w:r w:rsidR="00BA03B1" w:rsidRPr="003C5074">
        <w:rPr>
          <w:b/>
        </w:rPr>
        <w:t>.</w:t>
      </w:r>
    </w:p>
    <w:p w:rsidR="00BA03B1" w:rsidRPr="00BA03B1" w:rsidRDefault="00BA03B1" w:rsidP="00241448">
      <w:pPr>
        <w:ind w:firstLine="709"/>
        <w:jc w:val="both"/>
      </w:pPr>
      <w:r w:rsidRPr="00BA03B1">
        <w:t>Для создания условий для творчества при реализации программы необходимо материальное обеспечение. Занятия проводятся в специально оборудованном кабинете: специальные инструменты, материалы (различные виды тканей, тесьмы, лент, наборы бусин, бисера), выставочные стенды и шкафы – витрины, библиотека методического, дидактического, раздаточного материала.</w:t>
      </w:r>
    </w:p>
    <w:p w:rsidR="00BA03B1" w:rsidRPr="00BA03B1" w:rsidRDefault="00BA03B1" w:rsidP="00241448">
      <w:pPr>
        <w:ind w:firstLine="709"/>
        <w:jc w:val="both"/>
      </w:pPr>
      <w:proofErr w:type="spellStart"/>
      <w:r w:rsidRPr="00BA03B1">
        <w:t>Канзаши</w:t>
      </w:r>
      <w:proofErr w:type="spellEnd"/>
      <w:r w:rsidR="00241448">
        <w:t xml:space="preserve"> относится к материалоемким видам декоративно-</w:t>
      </w:r>
      <w:r w:rsidRPr="00BA03B1">
        <w:t>прикладного творчества. По согласованию с родителями, исходя из длительного опыта предыдущей работы, существует практика использования спонсорских и родительских средств для полного обеспечения ребенка всем необходимым. При этом все выполненные работы принадлежат детям.</w:t>
      </w:r>
    </w:p>
    <w:p w:rsidR="0014377C" w:rsidRPr="003C5074" w:rsidRDefault="0014377C" w:rsidP="00241448">
      <w:pPr>
        <w:ind w:firstLine="709"/>
        <w:jc w:val="center"/>
        <w:rPr>
          <w:b/>
          <w:bCs/>
        </w:rPr>
      </w:pPr>
      <w:proofErr w:type="spellStart"/>
      <w:r w:rsidRPr="003C5074">
        <w:rPr>
          <w:b/>
          <w:bCs/>
        </w:rPr>
        <w:t>Психолого</w:t>
      </w:r>
      <w:proofErr w:type="spellEnd"/>
      <w:r w:rsidRPr="003C5074">
        <w:rPr>
          <w:b/>
          <w:bCs/>
        </w:rPr>
        <w:t xml:space="preserve"> - педагогическое обоснование программы.</w:t>
      </w:r>
    </w:p>
    <w:p w:rsidR="0014377C" w:rsidRPr="003C5074" w:rsidRDefault="0014377C" w:rsidP="00241448">
      <w:pPr>
        <w:ind w:firstLine="709"/>
        <w:jc w:val="both"/>
      </w:pPr>
      <w:r w:rsidRPr="003C5074">
        <w:t>Важное значение для разработки программы имеют особенности развития психики и познавательной деятельности школьников. Интенсивное развитие нервно-психической деятельности, высокая возбудимость младших школьников, их подвижность и острое реагирование на внешние воздействия, сопровождаются быстрым утомлением, что требует бережного отношения к их психике, умелого переключения с одного вида деятельности на другой. Задания для таких детей не должны быть особенно трудоемкими и объемными, а для создания больших работ используется коллективная форма организации труда, которая дает возможность формировать навыки и умение работать вместе, строить общение, развивает привычку к взаимопомощи. Организация учебной работы младших школьников требует постоянной заботы о развитии у них произвольного внимания, и формирование волевых усилий в преодолении встречающихся трудностей в овладении знаниями.</w:t>
      </w:r>
    </w:p>
    <w:p w:rsidR="0014377C" w:rsidRPr="003C5074" w:rsidRDefault="0014377C" w:rsidP="00241448">
      <w:pPr>
        <w:ind w:firstLine="709"/>
        <w:jc w:val="both"/>
      </w:pPr>
      <w:r w:rsidRPr="003C5074">
        <w:t>В моральном сознании младших школьников главным образом преобладают императивные (повелительные) элементы, самосознание и самоанализ у них находятся на низком уровне, и их развитие требует от педагога внимания и специальной педагогической работы. Весьма важно развивать нравственное сознание и обогащать их яркими нравственными представлениями по различным вопросам поведения и закреплять у детей устойчивые формы поведения.</w:t>
      </w:r>
    </w:p>
    <w:p w:rsidR="0014377C" w:rsidRPr="003C5074" w:rsidRDefault="0014377C" w:rsidP="00241448">
      <w:pPr>
        <w:ind w:firstLine="709"/>
        <w:jc w:val="both"/>
      </w:pPr>
      <w:r w:rsidRPr="003C5074">
        <w:t xml:space="preserve">В воспитании и развитии младших школьников большое значение имеет личность педагога. Его чуткость, внимание, умение стимулировать, как </w:t>
      </w:r>
      <w:r w:rsidR="00483B28" w:rsidRPr="003C5074">
        <w:t>коллективную, так</w:t>
      </w:r>
      <w:r w:rsidRPr="003C5074">
        <w:t xml:space="preserve"> и индивидуальную деятельность ребят в решающей мере определяют успех воспитания.</w:t>
      </w:r>
      <w:r w:rsidRPr="003C5074">
        <w:rPr>
          <w:b/>
        </w:rPr>
        <w:t xml:space="preserve"> </w:t>
      </w:r>
      <w:r w:rsidRPr="003C5074">
        <w:rPr>
          <w:b/>
        </w:rPr>
        <w:tab/>
      </w:r>
    </w:p>
    <w:p w:rsidR="0014377C" w:rsidRPr="003C5074" w:rsidRDefault="0014377C" w:rsidP="00241448">
      <w:pPr>
        <w:ind w:firstLine="709"/>
        <w:jc w:val="both"/>
      </w:pPr>
      <w:r w:rsidRPr="003C5074">
        <w:t>Не менее существенной задачей является развитие навыков самостоятельной работы, проявление творческого подхода при выполнении задания.</w:t>
      </w:r>
    </w:p>
    <w:p w:rsidR="0014377C" w:rsidRPr="003C5074" w:rsidRDefault="0014377C" w:rsidP="00241448">
      <w:pPr>
        <w:ind w:firstLine="709"/>
        <w:jc w:val="both"/>
      </w:pPr>
      <w:r w:rsidRPr="003C5074">
        <w:t>Для подростков характерны значительные сдвиги в мышлении. Они не удовлетворяются внешними восприятиями изучаемых тем, а стремятся понять их сущность. У них развивается абстрактное (понятийное) мышление и логическая память. Поэтому весьма важно обращать внимание на придание процессу обучения проблемного характера, учить подростков самим и формировать проблемы, вырабатывать аналитику - синтетические умения.</w:t>
      </w:r>
    </w:p>
    <w:p w:rsidR="0014377C" w:rsidRPr="003C5074" w:rsidRDefault="0014377C" w:rsidP="00241448">
      <w:pPr>
        <w:ind w:firstLine="709"/>
        <w:jc w:val="both"/>
      </w:pPr>
      <w:r w:rsidRPr="003C5074">
        <w:t>Подростки, как правило, отличаются коллективизмом, их привлекают общие интересы и совместная деятельность. Возрастающие интеллектуальные способности, общий духовный рост, и расширение межличностных связей, стимулирует самосознание подростков, возбуждает мечты о своем призвании в будущем. Однако, в оценке своих способностей, они недостаточно взыскательны. Это обуславливает необходимость развития у них самокритичности и побуждения к самовоспитанию.</w:t>
      </w:r>
    </w:p>
    <w:p w:rsidR="0014377C" w:rsidRPr="003C5074" w:rsidRDefault="0014377C" w:rsidP="00241448">
      <w:pPr>
        <w:ind w:firstLine="709"/>
        <w:jc w:val="both"/>
      </w:pPr>
      <w:r w:rsidRPr="003C5074">
        <w:t>Существенной особенностью в воспитании подростка является профессиональная ориентация. Необходимо раскрывать перед ними красоту повседневного труда, ориентировать на создание материальных ценностей в сфере декоративно-прикладного творчества.</w:t>
      </w:r>
    </w:p>
    <w:p w:rsidR="0014377C" w:rsidRPr="003C5074" w:rsidRDefault="0014377C" w:rsidP="00241448">
      <w:pPr>
        <w:ind w:firstLine="709"/>
        <w:jc w:val="both"/>
      </w:pPr>
      <w:r w:rsidRPr="003C5074">
        <w:t xml:space="preserve">В процессе обучения необходимо так же учитывать и </w:t>
      </w:r>
      <w:r w:rsidR="009210A1" w:rsidRPr="003C5074">
        <w:t>индивидуальные различия,</w:t>
      </w:r>
      <w:r w:rsidRPr="003C5074">
        <w:t xml:space="preserve"> и особенности детей. Весьма важно знать особенности познавательной деятельности учащихся, свойства их памяти, склонности и интересы. С учетом этих особенностей осуществляется индивидуальный подход в обучении: слабейшим ученикам нужно оказывать помощь, развивать их память, сообразительность, познавательную активность; более сильные нуждаются в дополнительных заданиях с тем, чтобы не потерять интерес к работе.</w:t>
      </w:r>
    </w:p>
    <w:p w:rsidR="0014377C" w:rsidRPr="003C5074" w:rsidRDefault="0014377C" w:rsidP="00241448">
      <w:pPr>
        <w:ind w:firstLine="709"/>
        <w:jc w:val="both"/>
      </w:pPr>
      <w:r w:rsidRPr="003C5074">
        <w:t>Большое внимание нужно уделить изучению чувственно-эмоциональной сферы детей и своевременно выявлять тех, кто отличается повышенной раздражительностью, болезненно реагирует на замечания, не умеет поддерживать благожелательных контактов с товарищами. Только глубокое знание особенностей каждого ребенка создает условия для успешного проведения образовательного процесса.</w:t>
      </w:r>
    </w:p>
    <w:p w:rsidR="00D17340" w:rsidRPr="003C5074" w:rsidRDefault="00F114D3" w:rsidP="00241448">
      <w:pPr>
        <w:spacing w:line="232" w:lineRule="auto"/>
        <w:ind w:left="980" w:right="1260"/>
        <w:jc w:val="center"/>
        <w:rPr>
          <w:b/>
        </w:rPr>
      </w:pPr>
      <w:proofErr w:type="spellStart"/>
      <w:r>
        <w:rPr>
          <w:b/>
          <w:i/>
          <w:iCs/>
        </w:rPr>
        <w:t>Учебно</w:t>
      </w:r>
      <w:proofErr w:type="spellEnd"/>
      <w:r>
        <w:rPr>
          <w:b/>
          <w:i/>
          <w:iCs/>
        </w:rPr>
        <w:t xml:space="preserve">–информационное </w:t>
      </w:r>
      <w:r w:rsidR="00D17340" w:rsidRPr="003C5074">
        <w:rPr>
          <w:b/>
          <w:i/>
          <w:iCs/>
        </w:rPr>
        <w:t>обеспечение программы</w:t>
      </w:r>
      <w:r w:rsidR="00D17340" w:rsidRPr="003C5074">
        <w:rPr>
          <w:b/>
          <w:i/>
          <w:iCs/>
        </w:rPr>
        <w:br/>
      </w:r>
      <w:r w:rsidR="00D17340" w:rsidRPr="003C5074">
        <w:rPr>
          <w:i/>
          <w:iCs/>
        </w:rPr>
        <w:t>Нормативно-правовые акты и документы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>Федеральный закон от 29 декабря 2012 г. № 273-ФЗ "Об образовании в Российской Федерации".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 1726-р).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№196).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3C5074">
        <w:rPr>
          <w:sz w:val="28"/>
          <w:szCs w:val="28"/>
        </w:rPr>
        <w:t>разноуровневые</w:t>
      </w:r>
      <w:proofErr w:type="spellEnd"/>
      <w:r w:rsidRPr="003C5074">
        <w:rPr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 09-3242.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>Устав МАУ ДО СДДТ.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 xml:space="preserve">Положение </w:t>
      </w:r>
      <w:r w:rsidR="00404405" w:rsidRPr="003C5074">
        <w:rPr>
          <w:sz w:val="28"/>
          <w:szCs w:val="28"/>
        </w:rPr>
        <w:t>о порядке разработки и реализации дополнительной</w:t>
      </w:r>
      <w:r w:rsidRPr="003C5074">
        <w:rPr>
          <w:sz w:val="28"/>
          <w:szCs w:val="28"/>
        </w:rPr>
        <w:t xml:space="preserve"> общеразвивающей программы МАУ ДО </w:t>
      </w:r>
      <w:r w:rsidR="00404405" w:rsidRPr="003C5074">
        <w:rPr>
          <w:sz w:val="28"/>
          <w:szCs w:val="28"/>
        </w:rPr>
        <w:t>СДДТ.</w:t>
      </w:r>
    </w:p>
    <w:p w:rsidR="00D17340" w:rsidRPr="003C5074" w:rsidRDefault="00D17340" w:rsidP="00241448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3C5074">
        <w:rPr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МАУ ДО СДДТ.</w:t>
      </w:r>
    </w:p>
    <w:p w:rsidR="00A654AF" w:rsidRPr="00CC2624" w:rsidRDefault="00BA03B1" w:rsidP="00F114D3">
      <w:pPr>
        <w:ind w:right="-259"/>
        <w:jc w:val="center"/>
      </w:pPr>
      <w:r w:rsidRPr="003C5074">
        <w:rPr>
          <w:b/>
          <w:bCs/>
        </w:rPr>
        <w:t>Список литературы: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r w:rsidRPr="003C5074">
        <w:t xml:space="preserve">Хелен </w:t>
      </w:r>
      <w:proofErr w:type="spellStart"/>
      <w:r w:rsidRPr="003C5074">
        <w:t>Гибб</w:t>
      </w:r>
      <w:proofErr w:type="spellEnd"/>
      <w:r w:rsidRPr="003C5074">
        <w:t xml:space="preserve">. Изысканные цветы из лент. – М.: Кристина-Новый век, 2011. 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r w:rsidRPr="003C5074">
        <w:t xml:space="preserve">Хенри </w:t>
      </w:r>
      <w:proofErr w:type="spellStart"/>
      <w:r w:rsidRPr="003C5074">
        <w:t>Дебора</w:t>
      </w:r>
      <w:proofErr w:type="spellEnd"/>
      <w:r w:rsidRPr="003C5074">
        <w:t xml:space="preserve">. Цветочные фантазии из лент. – М.: Мой мир, 2007. </w:t>
      </w:r>
    </w:p>
    <w:p w:rsidR="00241448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r w:rsidRPr="003C5074">
        <w:t xml:space="preserve">Христиане </w:t>
      </w:r>
      <w:proofErr w:type="spellStart"/>
      <w:r w:rsidRPr="003C5074">
        <w:t>Хюбнер</w:t>
      </w:r>
      <w:proofErr w:type="spellEnd"/>
      <w:r w:rsidRPr="003C5074">
        <w:t xml:space="preserve">: </w:t>
      </w:r>
      <w:proofErr w:type="spellStart"/>
      <w:r w:rsidRPr="003C5074">
        <w:t>Канзаши</w:t>
      </w:r>
      <w:proofErr w:type="spellEnd"/>
      <w:r w:rsidRPr="003C5074">
        <w:t>. Японские украшения для волос и аксессуары из ткани</w:t>
      </w:r>
      <w:r w:rsidR="00241448">
        <w:t xml:space="preserve">. – М.: Арт-Родник, 2014. 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proofErr w:type="spellStart"/>
      <w:r w:rsidRPr="003C5074">
        <w:t>Козникина</w:t>
      </w:r>
      <w:proofErr w:type="spellEnd"/>
      <w:r w:rsidRPr="003C5074">
        <w:t xml:space="preserve"> Е.А. Цветы из ткани,- М.: </w:t>
      </w:r>
      <w:proofErr w:type="spellStart"/>
      <w:r w:rsidRPr="003C5074">
        <w:t>Леггромбытиздат</w:t>
      </w:r>
      <w:proofErr w:type="spellEnd"/>
      <w:r w:rsidRPr="003C5074">
        <w:t>, 2010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r w:rsidRPr="003C5074">
        <w:t xml:space="preserve">Н.В. Дворниченко Украшения к одежде. – </w:t>
      </w:r>
      <w:r w:rsidR="00BA03B1" w:rsidRPr="003C5074">
        <w:t>Минск:</w:t>
      </w:r>
      <w:r w:rsidRPr="003C5074">
        <w:t xml:space="preserve"> Полымя 2013</w:t>
      </w:r>
    </w:p>
    <w:p w:rsidR="00A654AF" w:rsidRPr="003C5074" w:rsidRDefault="00BA03B1" w:rsidP="00241448">
      <w:pPr>
        <w:numPr>
          <w:ilvl w:val="0"/>
          <w:numId w:val="12"/>
        </w:numPr>
        <w:tabs>
          <w:tab w:val="left" w:pos="540"/>
        </w:tabs>
        <w:jc w:val="both"/>
      </w:pPr>
      <w:proofErr w:type="spellStart"/>
      <w:r w:rsidRPr="003C5074">
        <w:t>Ерзенкова</w:t>
      </w:r>
      <w:proofErr w:type="spellEnd"/>
      <w:r w:rsidRPr="003C5074">
        <w:t xml:space="preserve"> Н.В.</w:t>
      </w:r>
      <w:r w:rsidR="00A654AF" w:rsidRPr="003C5074">
        <w:t xml:space="preserve"> Свой дом украшаю я сама. – </w:t>
      </w:r>
      <w:r w:rsidRPr="003C5074">
        <w:t>СПб.</w:t>
      </w:r>
      <w:r w:rsidR="00A654AF" w:rsidRPr="003C5074">
        <w:t xml:space="preserve">  </w:t>
      </w:r>
      <w:proofErr w:type="spellStart"/>
      <w:r w:rsidR="00A654AF" w:rsidRPr="003C5074">
        <w:t>Диамайнт</w:t>
      </w:r>
      <w:proofErr w:type="spellEnd"/>
      <w:r w:rsidR="00A654AF" w:rsidRPr="003C5074">
        <w:t xml:space="preserve"> ТОО Лейла, ТОО Диамант, 2000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r w:rsidRPr="003C5074">
        <w:t xml:space="preserve">Сухорукова Е.П., </w:t>
      </w:r>
      <w:proofErr w:type="spellStart"/>
      <w:r w:rsidRPr="003C5074">
        <w:t>Чечулинская</w:t>
      </w:r>
      <w:proofErr w:type="spellEnd"/>
      <w:r w:rsidRPr="003C5074">
        <w:t xml:space="preserve"> Л.Г. Искусство делать цветы. – М.: Культура и традиции, 2002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r w:rsidRPr="003C5074">
        <w:t xml:space="preserve">Ян Холя, Анжела </w:t>
      </w:r>
      <w:proofErr w:type="spellStart"/>
      <w:r w:rsidRPr="003C5074">
        <w:t>Воколик</w:t>
      </w:r>
      <w:proofErr w:type="spellEnd"/>
      <w:r w:rsidRPr="003C5074">
        <w:t xml:space="preserve">, </w:t>
      </w:r>
      <w:proofErr w:type="spellStart"/>
      <w:r w:rsidRPr="003C5074">
        <w:t>Корал</w:t>
      </w:r>
      <w:proofErr w:type="spellEnd"/>
      <w:r w:rsidRPr="003C5074">
        <w:t xml:space="preserve"> </w:t>
      </w:r>
      <w:proofErr w:type="spellStart"/>
      <w:r w:rsidRPr="003C5074">
        <w:t>Уолкер</w:t>
      </w:r>
      <w:proofErr w:type="spellEnd"/>
      <w:r w:rsidRPr="003C5074">
        <w:t xml:space="preserve"> Цветочные композиции. Киев: Издательство </w:t>
      </w:r>
      <w:proofErr w:type="spellStart"/>
      <w:r w:rsidRPr="003C5074">
        <w:t>Литарийный</w:t>
      </w:r>
      <w:proofErr w:type="spellEnd"/>
      <w:r w:rsidRPr="003C5074">
        <w:t xml:space="preserve"> сказ, 2007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jc w:val="both"/>
      </w:pPr>
      <w:proofErr w:type="spellStart"/>
      <w:r w:rsidRPr="003C5074">
        <w:t>Гликина</w:t>
      </w:r>
      <w:proofErr w:type="spellEnd"/>
      <w:r w:rsidRPr="003C5074">
        <w:t xml:space="preserve"> Н.А. Искусственные </w:t>
      </w:r>
      <w:r w:rsidR="00BA03B1" w:rsidRPr="003C5074">
        <w:t>цветы:</w:t>
      </w:r>
      <w:r w:rsidRPr="003C5074">
        <w:t xml:space="preserve"> изд-во </w:t>
      </w:r>
      <w:proofErr w:type="spellStart"/>
      <w:r w:rsidRPr="003C5074">
        <w:t>Эксмо</w:t>
      </w:r>
      <w:proofErr w:type="spellEnd"/>
      <w:r w:rsidRPr="003C5074">
        <w:t xml:space="preserve">; </w:t>
      </w:r>
      <w:r w:rsidR="00BA03B1" w:rsidRPr="003C5074">
        <w:t>СПб:</w:t>
      </w:r>
      <w:r w:rsidRPr="003C5074">
        <w:t xml:space="preserve"> Терция, Валери СПД</w:t>
      </w:r>
      <w:r w:rsidR="00F114D3">
        <w:t>, 2004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r w:rsidRPr="003C5074">
        <w:t xml:space="preserve">Домашний </w:t>
      </w:r>
      <w:r w:rsidR="00BA03B1" w:rsidRPr="003C5074">
        <w:t>калейдоскоп. -</w:t>
      </w:r>
      <w:r w:rsidRPr="003C5074">
        <w:t xml:space="preserve"> Киев: 2004.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proofErr w:type="spellStart"/>
      <w:r w:rsidRPr="003C5074">
        <w:t>Забылин</w:t>
      </w:r>
      <w:proofErr w:type="spellEnd"/>
      <w:r w:rsidRPr="003C5074">
        <w:t xml:space="preserve"> М. Русский народ, его обычаи, предания, обряды и </w:t>
      </w:r>
      <w:r w:rsidR="00BA03B1" w:rsidRPr="003C5074">
        <w:t>суеверия. -</w:t>
      </w:r>
      <w:r w:rsidRPr="003C5074">
        <w:t xml:space="preserve">  Москва: 2002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r w:rsidRPr="003C5074">
        <w:t xml:space="preserve">Книга для </w:t>
      </w:r>
      <w:r w:rsidR="00BA03B1" w:rsidRPr="003C5074">
        <w:t>девочек. -</w:t>
      </w:r>
      <w:r w:rsidR="00F114D3">
        <w:t xml:space="preserve"> </w:t>
      </w:r>
      <w:r w:rsidRPr="003C5074">
        <w:t>Москва: 2000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r w:rsidRPr="003C5074">
        <w:t>Мухина В.С. Возрастная психология. – Москва: 2000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proofErr w:type="spellStart"/>
      <w:r w:rsidRPr="003C5074">
        <w:t>Неменский</w:t>
      </w:r>
      <w:proofErr w:type="spellEnd"/>
      <w:r w:rsidRPr="003C5074">
        <w:t xml:space="preserve"> Б.М. Изобразительное искусство и художественный </w:t>
      </w:r>
      <w:r w:rsidR="00BA03B1" w:rsidRPr="003C5074">
        <w:t>труд. -</w:t>
      </w:r>
      <w:r w:rsidRPr="003C5074">
        <w:t xml:space="preserve"> Москва:2006.</w:t>
      </w:r>
    </w:p>
    <w:p w:rsidR="00A654AF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proofErr w:type="spellStart"/>
      <w:r w:rsidRPr="003C5074">
        <w:t>Арранкоски</w:t>
      </w:r>
      <w:proofErr w:type="spellEnd"/>
      <w:r w:rsidRPr="003C5074">
        <w:t xml:space="preserve"> Т. цветы, гирлянды, аксессуары: Практическое руководство/    Пер. с итал. – М.: Издательство «</w:t>
      </w:r>
      <w:proofErr w:type="spellStart"/>
      <w:r w:rsidRPr="003C5074">
        <w:t>Ниола</w:t>
      </w:r>
      <w:proofErr w:type="spellEnd"/>
      <w:r w:rsidRPr="003C5074">
        <w:t xml:space="preserve"> _ Пресс», 2012</w:t>
      </w:r>
    </w:p>
    <w:p w:rsidR="00241448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r w:rsidRPr="003C5074">
        <w:t>16.Украшаем подарок для любого праздника /</w:t>
      </w:r>
      <w:proofErr w:type="spellStart"/>
      <w:r w:rsidRPr="003C5074">
        <w:t>Пер</w:t>
      </w:r>
      <w:r w:rsidR="00241448">
        <w:t>.с</w:t>
      </w:r>
      <w:proofErr w:type="spellEnd"/>
      <w:r w:rsidR="00241448">
        <w:t xml:space="preserve"> нем. – М.: Мой Мир 2013.</w:t>
      </w:r>
    </w:p>
    <w:p w:rsidR="00241448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r w:rsidRPr="003C5074">
        <w:t xml:space="preserve">Огромная подборка мастер-классов по </w:t>
      </w:r>
      <w:proofErr w:type="spellStart"/>
      <w:r w:rsidRPr="003C5074">
        <w:t>канзаши</w:t>
      </w:r>
      <w:proofErr w:type="spellEnd"/>
      <w:r w:rsidRPr="003C5074">
        <w:t>. –http://www.liveinternet.ru/us</w:t>
      </w:r>
      <w:r w:rsidR="00241448">
        <w:t>ers/4726526/post284577439</w:t>
      </w:r>
    </w:p>
    <w:p w:rsidR="00241448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r w:rsidRPr="003C5074">
        <w:t xml:space="preserve">Мастера рукоделия. </w:t>
      </w:r>
      <w:proofErr w:type="spellStart"/>
      <w:r w:rsidRPr="003C5074">
        <w:t>Канзаши</w:t>
      </w:r>
      <w:proofErr w:type="spellEnd"/>
      <w:r w:rsidRPr="003C5074">
        <w:t>–https://</w:t>
      </w:r>
      <w:r w:rsidR="00241448">
        <w:t xml:space="preserve">www.mastera-rukodeliya.ru/ </w:t>
      </w:r>
    </w:p>
    <w:p w:rsidR="00241448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proofErr w:type="spellStart"/>
      <w:r w:rsidRPr="003C5074">
        <w:t>Канзаши</w:t>
      </w:r>
      <w:proofErr w:type="spellEnd"/>
      <w:r w:rsidRPr="003C5074">
        <w:t xml:space="preserve"> своими руками </w:t>
      </w:r>
      <w:r w:rsidR="00241448">
        <w:t>–</w:t>
      </w:r>
      <w:bookmarkStart w:id="0" w:name="_GoBack"/>
      <w:bookmarkEnd w:id="0"/>
      <w:r w:rsidRPr="003C5074">
        <w:t xml:space="preserve"> мастер класс для начинающих. –</w:t>
      </w:r>
      <w:r w:rsidR="00241448">
        <w:t xml:space="preserve">http://kanzashimaster.com/ </w:t>
      </w:r>
    </w:p>
    <w:p w:rsidR="002D4ED8" w:rsidRPr="003C5074" w:rsidRDefault="00A654AF" w:rsidP="00241448">
      <w:pPr>
        <w:numPr>
          <w:ilvl w:val="0"/>
          <w:numId w:val="12"/>
        </w:numPr>
        <w:tabs>
          <w:tab w:val="left" w:pos="540"/>
        </w:tabs>
        <w:suppressAutoHyphens/>
        <w:autoSpaceDE w:val="0"/>
        <w:autoSpaceDN w:val="0"/>
        <w:adjustRightInd w:val="0"/>
        <w:ind w:right="264"/>
        <w:jc w:val="both"/>
      </w:pPr>
      <w:proofErr w:type="spellStart"/>
      <w:r w:rsidRPr="003C5074">
        <w:t>Канзаши</w:t>
      </w:r>
      <w:proofErr w:type="spellEnd"/>
      <w:r w:rsidRPr="003C5074">
        <w:t xml:space="preserve"> своими </w:t>
      </w:r>
      <w:r w:rsidR="00BA03B1" w:rsidRPr="003C5074">
        <w:t>руками. –</w:t>
      </w:r>
      <w:r w:rsidRPr="003C5074">
        <w:t xml:space="preserve"> http://kanzashi-master-klass.ru/</w:t>
      </w:r>
      <w:r w:rsidR="00D37F82" w:rsidRPr="003C5074">
        <w:t>. 2008</w:t>
      </w:r>
    </w:p>
    <w:p w:rsidR="00D17340" w:rsidRPr="003C5074" w:rsidRDefault="00D17340" w:rsidP="00F114D3">
      <w:pPr>
        <w:ind w:right="-259"/>
        <w:jc w:val="center"/>
      </w:pPr>
      <w:r w:rsidRPr="003C5074">
        <w:rPr>
          <w:b/>
          <w:bCs/>
        </w:rPr>
        <w:t>Кадровое обеспечение программы</w:t>
      </w:r>
    </w:p>
    <w:p w:rsidR="00D17340" w:rsidRPr="003C5074" w:rsidRDefault="00D17340" w:rsidP="00C86E19">
      <w:pPr>
        <w:spacing w:line="8" w:lineRule="exact"/>
        <w:jc w:val="both"/>
      </w:pPr>
    </w:p>
    <w:p w:rsidR="00823CBA" w:rsidRPr="002D4ED8" w:rsidRDefault="00D17340" w:rsidP="00CC2624">
      <w:pPr>
        <w:spacing w:line="237" w:lineRule="auto"/>
        <w:ind w:left="260" w:firstLine="708"/>
        <w:jc w:val="both"/>
      </w:pPr>
      <w:r w:rsidRPr="003C5074">
        <w:t>Данная 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sectPr w:rsidR="00823CBA" w:rsidRPr="002D4ED8" w:rsidSect="00EE366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C2" w:rsidRDefault="005739C2" w:rsidP="00D93B9A">
      <w:r>
        <w:separator/>
      </w:r>
    </w:p>
  </w:endnote>
  <w:endnote w:type="continuationSeparator" w:id="0">
    <w:p w:rsidR="005739C2" w:rsidRDefault="005739C2" w:rsidP="00D9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AF" w:rsidRDefault="00A654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C2" w:rsidRDefault="005739C2" w:rsidP="00D93B9A">
      <w:r>
        <w:separator/>
      </w:r>
    </w:p>
  </w:footnote>
  <w:footnote w:type="continuationSeparator" w:id="0">
    <w:p w:rsidR="005739C2" w:rsidRDefault="005739C2" w:rsidP="00D9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D2B"/>
    <w:multiLevelType w:val="hybridMultilevel"/>
    <w:tmpl w:val="4B94C158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6759A3"/>
    <w:multiLevelType w:val="hybridMultilevel"/>
    <w:tmpl w:val="0560934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E772B"/>
    <w:multiLevelType w:val="hybridMultilevel"/>
    <w:tmpl w:val="E0A01078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A2101"/>
    <w:multiLevelType w:val="hybridMultilevel"/>
    <w:tmpl w:val="B0EAB048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F64C28"/>
    <w:multiLevelType w:val="multilevel"/>
    <w:tmpl w:val="DA720B6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33530A9"/>
    <w:multiLevelType w:val="hybridMultilevel"/>
    <w:tmpl w:val="0E1226A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5A6B"/>
    <w:multiLevelType w:val="hybridMultilevel"/>
    <w:tmpl w:val="F9F0F47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8D3A40"/>
    <w:multiLevelType w:val="hybridMultilevel"/>
    <w:tmpl w:val="ECF639D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39EE"/>
    <w:multiLevelType w:val="hybridMultilevel"/>
    <w:tmpl w:val="39C81B3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11DC3"/>
    <w:multiLevelType w:val="hybridMultilevel"/>
    <w:tmpl w:val="EA0C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48A4"/>
    <w:multiLevelType w:val="hybridMultilevel"/>
    <w:tmpl w:val="A5B6C76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87921"/>
    <w:multiLevelType w:val="hybridMultilevel"/>
    <w:tmpl w:val="6E6E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A24"/>
    <w:rsid w:val="00011CF5"/>
    <w:rsid w:val="00015DDA"/>
    <w:rsid w:val="00022812"/>
    <w:rsid w:val="00062D2C"/>
    <w:rsid w:val="00064BFE"/>
    <w:rsid w:val="00065C37"/>
    <w:rsid w:val="0007298C"/>
    <w:rsid w:val="00075A8D"/>
    <w:rsid w:val="00081C10"/>
    <w:rsid w:val="000A0CE5"/>
    <w:rsid w:val="000C3304"/>
    <w:rsid w:val="000D2A53"/>
    <w:rsid w:val="000D30C8"/>
    <w:rsid w:val="000D79A1"/>
    <w:rsid w:val="000F0653"/>
    <w:rsid w:val="000F5262"/>
    <w:rsid w:val="000F52CA"/>
    <w:rsid w:val="001052F3"/>
    <w:rsid w:val="00106B8C"/>
    <w:rsid w:val="001419DE"/>
    <w:rsid w:val="0014377C"/>
    <w:rsid w:val="00151E98"/>
    <w:rsid w:val="00165159"/>
    <w:rsid w:val="00172911"/>
    <w:rsid w:val="00175E49"/>
    <w:rsid w:val="00183BCC"/>
    <w:rsid w:val="00191D08"/>
    <w:rsid w:val="0019272F"/>
    <w:rsid w:val="00195AA8"/>
    <w:rsid w:val="001A74FA"/>
    <w:rsid w:val="001E413E"/>
    <w:rsid w:val="001E43B2"/>
    <w:rsid w:val="001F727C"/>
    <w:rsid w:val="00203849"/>
    <w:rsid w:val="00205B8D"/>
    <w:rsid w:val="00207A81"/>
    <w:rsid w:val="00207C92"/>
    <w:rsid w:val="0021449B"/>
    <w:rsid w:val="0022034A"/>
    <w:rsid w:val="0023785F"/>
    <w:rsid w:val="00241448"/>
    <w:rsid w:val="00246936"/>
    <w:rsid w:val="002472E3"/>
    <w:rsid w:val="00250400"/>
    <w:rsid w:val="00253FEF"/>
    <w:rsid w:val="0026493F"/>
    <w:rsid w:val="002718E1"/>
    <w:rsid w:val="00271BAE"/>
    <w:rsid w:val="00287BB8"/>
    <w:rsid w:val="00294CE6"/>
    <w:rsid w:val="002A717F"/>
    <w:rsid w:val="002B5847"/>
    <w:rsid w:val="002B7977"/>
    <w:rsid w:val="002C148E"/>
    <w:rsid w:val="002D0E61"/>
    <w:rsid w:val="002D4B2E"/>
    <w:rsid w:val="002D4ED8"/>
    <w:rsid w:val="002E18FC"/>
    <w:rsid w:val="002E488E"/>
    <w:rsid w:val="002F1C3B"/>
    <w:rsid w:val="002F6F1A"/>
    <w:rsid w:val="0032312B"/>
    <w:rsid w:val="00331BA0"/>
    <w:rsid w:val="00341D65"/>
    <w:rsid w:val="00343827"/>
    <w:rsid w:val="00353126"/>
    <w:rsid w:val="003608B1"/>
    <w:rsid w:val="00370C6F"/>
    <w:rsid w:val="00383D90"/>
    <w:rsid w:val="0039051D"/>
    <w:rsid w:val="00390E82"/>
    <w:rsid w:val="00393C69"/>
    <w:rsid w:val="00397132"/>
    <w:rsid w:val="003B4599"/>
    <w:rsid w:val="003C5074"/>
    <w:rsid w:val="003D2453"/>
    <w:rsid w:val="003D53EB"/>
    <w:rsid w:val="00404405"/>
    <w:rsid w:val="00406E81"/>
    <w:rsid w:val="00413F12"/>
    <w:rsid w:val="004153FC"/>
    <w:rsid w:val="00416B7C"/>
    <w:rsid w:val="00423767"/>
    <w:rsid w:val="004337F8"/>
    <w:rsid w:val="00434331"/>
    <w:rsid w:val="0043719F"/>
    <w:rsid w:val="00460620"/>
    <w:rsid w:val="00470FFC"/>
    <w:rsid w:val="00476FC3"/>
    <w:rsid w:val="00483B28"/>
    <w:rsid w:val="00483E10"/>
    <w:rsid w:val="004938CC"/>
    <w:rsid w:val="004A5ED8"/>
    <w:rsid w:val="004A672F"/>
    <w:rsid w:val="004D1173"/>
    <w:rsid w:val="00513B53"/>
    <w:rsid w:val="00551F4F"/>
    <w:rsid w:val="0055304A"/>
    <w:rsid w:val="00565011"/>
    <w:rsid w:val="005705CD"/>
    <w:rsid w:val="005739C2"/>
    <w:rsid w:val="005760FB"/>
    <w:rsid w:val="00582BF7"/>
    <w:rsid w:val="005D0BBB"/>
    <w:rsid w:val="005E2F97"/>
    <w:rsid w:val="005E4696"/>
    <w:rsid w:val="00602948"/>
    <w:rsid w:val="00603EE5"/>
    <w:rsid w:val="00634465"/>
    <w:rsid w:val="006404C1"/>
    <w:rsid w:val="00642A10"/>
    <w:rsid w:val="006478E7"/>
    <w:rsid w:val="00680BD1"/>
    <w:rsid w:val="0068296E"/>
    <w:rsid w:val="0069271B"/>
    <w:rsid w:val="006A2D6C"/>
    <w:rsid w:val="006A7D03"/>
    <w:rsid w:val="006B0029"/>
    <w:rsid w:val="006B6833"/>
    <w:rsid w:val="006D1575"/>
    <w:rsid w:val="006D6AED"/>
    <w:rsid w:val="006F786E"/>
    <w:rsid w:val="00716968"/>
    <w:rsid w:val="007321A8"/>
    <w:rsid w:val="00753817"/>
    <w:rsid w:val="007555D2"/>
    <w:rsid w:val="00757C0E"/>
    <w:rsid w:val="00757D00"/>
    <w:rsid w:val="00764140"/>
    <w:rsid w:val="00777CB9"/>
    <w:rsid w:val="007839D9"/>
    <w:rsid w:val="007B6C52"/>
    <w:rsid w:val="007C0360"/>
    <w:rsid w:val="007C11B2"/>
    <w:rsid w:val="007C643C"/>
    <w:rsid w:val="007C7E25"/>
    <w:rsid w:val="007E144E"/>
    <w:rsid w:val="007E3766"/>
    <w:rsid w:val="007E6A21"/>
    <w:rsid w:val="00804351"/>
    <w:rsid w:val="00817E69"/>
    <w:rsid w:val="00823CBA"/>
    <w:rsid w:val="00824C1C"/>
    <w:rsid w:val="00827F7F"/>
    <w:rsid w:val="00897529"/>
    <w:rsid w:val="008A7838"/>
    <w:rsid w:val="008B2C6F"/>
    <w:rsid w:val="008B6DB6"/>
    <w:rsid w:val="008E5531"/>
    <w:rsid w:val="008E65F6"/>
    <w:rsid w:val="008F031A"/>
    <w:rsid w:val="008F63D8"/>
    <w:rsid w:val="009210A1"/>
    <w:rsid w:val="00922DAE"/>
    <w:rsid w:val="00936EF7"/>
    <w:rsid w:val="00946631"/>
    <w:rsid w:val="0095780E"/>
    <w:rsid w:val="0096068E"/>
    <w:rsid w:val="00961318"/>
    <w:rsid w:val="0099324C"/>
    <w:rsid w:val="009A68CB"/>
    <w:rsid w:val="009D33FB"/>
    <w:rsid w:val="00A1191E"/>
    <w:rsid w:val="00A23E98"/>
    <w:rsid w:val="00A241C6"/>
    <w:rsid w:val="00A35C50"/>
    <w:rsid w:val="00A50652"/>
    <w:rsid w:val="00A60052"/>
    <w:rsid w:val="00A63E64"/>
    <w:rsid w:val="00A654AF"/>
    <w:rsid w:val="00A65B56"/>
    <w:rsid w:val="00A73016"/>
    <w:rsid w:val="00A774A0"/>
    <w:rsid w:val="00A80EF0"/>
    <w:rsid w:val="00A8695F"/>
    <w:rsid w:val="00A9458D"/>
    <w:rsid w:val="00AB31DD"/>
    <w:rsid w:val="00AC1747"/>
    <w:rsid w:val="00AE1B5F"/>
    <w:rsid w:val="00AF3F3D"/>
    <w:rsid w:val="00B1680D"/>
    <w:rsid w:val="00B44EC0"/>
    <w:rsid w:val="00B512BA"/>
    <w:rsid w:val="00B73DB0"/>
    <w:rsid w:val="00B84AFF"/>
    <w:rsid w:val="00B86B9B"/>
    <w:rsid w:val="00B96F4A"/>
    <w:rsid w:val="00B96F97"/>
    <w:rsid w:val="00BA03B1"/>
    <w:rsid w:val="00BA1C88"/>
    <w:rsid w:val="00BA35EC"/>
    <w:rsid w:val="00BB1D2A"/>
    <w:rsid w:val="00BB3354"/>
    <w:rsid w:val="00BC1CA2"/>
    <w:rsid w:val="00BC294E"/>
    <w:rsid w:val="00BD34FE"/>
    <w:rsid w:val="00BD64A0"/>
    <w:rsid w:val="00BE59A9"/>
    <w:rsid w:val="00BE601B"/>
    <w:rsid w:val="00BF2CF8"/>
    <w:rsid w:val="00C02632"/>
    <w:rsid w:val="00C03BA6"/>
    <w:rsid w:val="00C10B61"/>
    <w:rsid w:val="00C12405"/>
    <w:rsid w:val="00C2277F"/>
    <w:rsid w:val="00C335B2"/>
    <w:rsid w:val="00C4380B"/>
    <w:rsid w:val="00C5240D"/>
    <w:rsid w:val="00C76C03"/>
    <w:rsid w:val="00C829E7"/>
    <w:rsid w:val="00C86E19"/>
    <w:rsid w:val="00CA0975"/>
    <w:rsid w:val="00CA4A24"/>
    <w:rsid w:val="00CB698D"/>
    <w:rsid w:val="00CC0EB4"/>
    <w:rsid w:val="00CC2624"/>
    <w:rsid w:val="00CC3BFE"/>
    <w:rsid w:val="00CC3D99"/>
    <w:rsid w:val="00CD7CC1"/>
    <w:rsid w:val="00CE1D98"/>
    <w:rsid w:val="00CE2BD9"/>
    <w:rsid w:val="00CF2CAD"/>
    <w:rsid w:val="00CF5B02"/>
    <w:rsid w:val="00CF6085"/>
    <w:rsid w:val="00D12BB9"/>
    <w:rsid w:val="00D17340"/>
    <w:rsid w:val="00D23B57"/>
    <w:rsid w:val="00D25490"/>
    <w:rsid w:val="00D269CB"/>
    <w:rsid w:val="00D34026"/>
    <w:rsid w:val="00D37F82"/>
    <w:rsid w:val="00D4583C"/>
    <w:rsid w:val="00D55B25"/>
    <w:rsid w:val="00D57B07"/>
    <w:rsid w:val="00D6487C"/>
    <w:rsid w:val="00D73ECE"/>
    <w:rsid w:val="00D7771A"/>
    <w:rsid w:val="00D9214E"/>
    <w:rsid w:val="00D93B9A"/>
    <w:rsid w:val="00D962A9"/>
    <w:rsid w:val="00DB164C"/>
    <w:rsid w:val="00DC60A5"/>
    <w:rsid w:val="00DC61D9"/>
    <w:rsid w:val="00DD0413"/>
    <w:rsid w:val="00DF328A"/>
    <w:rsid w:val="00E00197"/>
    <w:rsid w:val="00E11307"/>
    <w:rsid w:val="00E11A5B"/>
    <w:rsid w:val="00E150C6"/>
    <w:rsid w:val="00E21C79"/>
    <w:rsid w:val="00E2592C"/>
    <w:rsid w:val="00E27C81"/>
    <w:rsid w:val="00E27C99"/>
    <w:rsid w:val="00E41C18"/>
    <w:rsid w:val="00E45A6A"/>
    <w:rsid w:val="00E45AF1"/>
    <w:rsid w:val="00E46BF4"/>
    <w:rsid w:val="00E62F3D"/>
    <w:rsid w:val="00E64869"/>
    <w:rsid w:val="00E80A68"/>
    <w:rsid w:val="00E93A32"/>
    <w:rsid w:val="00EA7B1C"/>
    <w:rsid w:val="00ED16CC"/>
    <w:rsid w:val="00ED5BE8"/>
    <w:rsid w:val="00ED5C75"/>
    <w:rsid w:val="00EE366D"/>
    <w:rsid w:val="00EE79C0"/>
    <w:rsid w:val="00EF2DC2"/>
    <w:rsid w:val="00F02990"/>
    <w:rsid w:val="00F066B2"/>
    <w:rsid w:val="00F114D3"/>
    <w:rsid w:val="00F1419A"/>
    <w:rsid w:val="00F223A9"/>
    <w:rsid w:val="00F366B2"/>
    <w:rsid w:val="00F40737"/>
    <w:rsid w:val="00F504B6"/>
    <w:rsid w:val="00F53043"/>
    <w:rsid w:val="00F54F35"/>
    <w:rsid w:val="00F65A55"/>
    <w:rsid w:val="00F70E37"/>
    <w:rsid w:val="00F7553A"/>
    <w:rsid w:val="00F8569C"/>
    <w:rsid w:val="00F94087"/>
    <w:rsid w:val="00F97871"/>
    <w:rsid w:val="00FB240C"/>
    <w:rsid w:val="00FB3148"/>
    <w:rsid w:val="00FC4469"/>
    <w:rsid w:val="00FC697D"/>
    <w:rsid w:val="00FD02D7"/>
    <w:rsid w:val="00FD0CB4"/>
    <w:rsid w:val="00FD52B6"/>
    <w:rsid w:val="00FE2F7B"/>
    <w:rsid w:val="00FE5BBA"/>
    <w:rsid w:val="00FF499C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4D36A6D-178B-4FD5-8A72-2CC6C6B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2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A7B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040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64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5065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BF7"/>
    <w:pPr>
      <w:jc w:val="both"/>
    </w:pPr>
    <w:rPr>
      <w:sz w:val="24"/>
      <w:szCs w:val="24"/>
    </w:rPr>
  </w:style>
  <w:style w:type="paragraph" w:styleId="20">
    <w:name w:val="Body Text 2"/>
    <w:basedOn w:val="a"/>
    <w:rsid w:val="00D73ECE"/>
    <w:pPr>
      <w:spacing w:after="120" w:line="480" w:lineRule="auto"/>
    </w:pPr>
  </w:style>
  <w:style w:type="paragraph" w:styleId="a4">
    <w:name w:val="Body Text Indent"/>
    <w:basedOn w:val="a"/>
    <w:rsid w:val="00A65B56"/>
    <w:pPr>
      <w:spacing w:after="120"/>
      <w:ind w:left="283"/>
    </w:pPr>
  </w:style>
  <w:style w:type="paragraph" w:styleId="30">
    <w:name w:val="Body Text 3"/>
    <w:basedOn w:val="a"/>
    <w:rsid w:val="005D0BBB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C4380B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EA7B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EA7B1C"/>
    <w:rPr>
      <w:color w:val="0000FF"/>
      <w:u w:val="single"/>
    </w:rPr>
  </w:style>
  <w:style w:type="character" w:customStyle="1" w:styleId="apple-converted-space">
    <w:name w:val="apple-converted-space"/>
    <w:rsid w:val="00EA7B1C"/>
  </w:style>
  <w:style w:type="character" w:styleId="a6">
    <w:name w:val="Emphasis"/>
    <w:uiPriority w:val="20"/>
    <w:qFormat/>
    <w:rsid w:val="00EA7B1C"/>
    <w:rPr>
      <w:i/>
      <w:iCs/>
    </w:rPr>
  </w:style>
  <w:style w:type="paragraph" w:styleId="a7">
    <w:name w:val="Normal (Web)"/>
    <w:basedOn w:val="a"/>
    <w:uiPriority w:val="99"/>
    <w:unhideWhenUsed/>
    <w:rsid w:val="00EA7B1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A7B1C"/>
    <w:rPr>
      <w:b/>
      <w:bCs/>
    </w:rPr>
  </w:style>
  <w:style w:type="character" w:customStyle="1" w:styleId="40">
    <w:name w:val="Заголовок 4 Знак"/>
    <w:link w:val="4"/>
    <w:semiHidden/>
    <w:rsid w:val="00A50652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unhideWhenUsed/>
    <w:rsid w:val="00D93B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93B9A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93B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93B9A"/>
    <w:rPr>
      <w:sz w:val="28"/>
      <w:szCs w:val="28"/>
    </w:rPr>
  </w:style>
  <w:style w:type="paragraph" w:styleId="ad">
    <w:name w:val="No Spacing"/>
    <w:uiPriority w:val="1"/>
    <w:qFormat/>
    <w:rsid w:val="00D17340"/>
    <w:rPr>
      <w:sz w:val="22"/>
      <w:szCs w:val="22"/>
    </w:rPr>
  </w:style>
  <w:style w:type="paragraph" w:styleId="ae">
    <w:name w:val="Balloon Text"/>
    <w:basedOn w:val="a"/>
    <w:link w:val="af"/>
    <w:semiHidden/>
    <w:unhideWhenUsed/>
    <w:rsid w:val="000D2A5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0D2A5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qFormat/>
    <w:rsid w:val="00FD0CB4"/>
    <w:pPr>
      <w:widowControl w:val="0"/>
      <w:suppressAutoHyphens/>
      <w:autoSpaceDN w:val="0"/>
      <w:ind w:left="72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FD0C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14</Pages>
  <Words>4210</Words>
  <Characters>24002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Богатая традиционная русская культура, основанная на народной мудрости, – это неиссякаемый источник доброты, праведности и красоты, который нужно любить, беречь и возрождать</vt:lpstr>
    </vt:vector>
  </TitlesOfParts>
  <Company>Microsoft</Company>
  <LinksUpToDate>false</LinksUpToDate>
  <CharactersWithSpaces>28156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Богатая традиционная русская культура, основанная на народной мудрости, – это неиссякаемый источник доброты, праведности и красоты, который нужно любить, беречь и возрождать</dc:title>
  <dc:subject/>
  <dc:creator>User</dc:creator>
  <cp:keywords/>
  <dc:description/>
  <cp:lastModifiedBy>Анастасия Гусакова</cp:lastModifiedBy>
  <cp:revision>89</cp:revision>
  <cp:lastPrinted>2020-09-25T07:58:00Z</cp:lastPrinted>
  <dcterms:created xsi:type="dcterms:W3CDTF">2013-12-21T20:03:00Z</dcterms:created>
  <dcterms:modified xsi:type="dcterms:W3CDTF">2021-03-01T07:44:00Z</dcterms:modified>
</cp:coreProperties>
</file>