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12" w:rsidRDefault="005A5512" w:rsidP="005A551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5A5512" w:rsidRDefault="005A5512" w:rsidP="005A5512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о проведении городского (заочного) конкурса детского и юношеского</w:t>
      </w:r>
    </w:p>
    <w:p w:rsidR="005A5512" w:rsidRDefault="005A5512" w:rsidP="005A5512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литературно-художественного творчества «ДЕТИ И КНИГИ»</w:t>
      </w:r>
    </w:p>
    <w:p w:rsidR="005A5512" w:rsidRDefault="005A5512" w:rsidP="005A5512">
      <w:pPr>
        <w:pStyle w:val="1"/>
        <w:ind w:firstLine="0"/>
        <w:jc w:val="both"/>
        <w:rPr>
          <w:szCs w:val="24"/>
        </w:rPr>
      </w:pPr>
    </w:p>
    <w:p w:rsidR="005A5512" w:rsidRPr="005A5512" w:rsidRDefault="005A5512" w:rsidP="005A5512">
      <w:pPr>
        <w:pStyle w:val="1"/>
        <w:ind w:firstLine="0"/>
        <w:jc w:val="both"/>
        <w:rPr>
          <w:b w:val="0"/>
          <w:szCs w:val="24"/>
          <w:u w:val="single"/>
        </w:rPr>
      </w:pPr>
      <w:r w:rsidRPr="005A5512">
        <w:rPr>
          <w:b w:val="0"/>
          <w:szCs w:val="24"/>
          <w:u w:val="single"/>
        </w:rPr>
        <w:t>ОБЩИЕ ПОЛОЖЕНИЯ</w:t>
      </w:r>
    </w:p>
    <w:p w:rsidR="005A5512" w:rsidRPr="005A5512" w:rsidRDefault="005A5512" w:rsidP="005A5512">
      <w:pPr>
        <w:pStyle w:val="1"/>
        <w:ind w:firstLine="0"/>
        <w:jc w:val="both"/>
        <w:rPr>
          <w:b w:val="0"/>
          <w:kern w:val="28"/>
          <w:szCs w:val="24"/>
        </w:rPr>
      </w:pPr>
      <w:r w:rsidRPr="005A5512">
        <w:rPr>
          <w:b w:val="0"/>
          <w:kern w:val="28"/>
          <w:szCs w:val="24"/>
        </w:rPr>
        <w:t xml:space="preserve">1. Настоящее Положение </w:t>
      </w:r>
      <w:r w:rsidRPr="005A5512">
        <w:rPr>
          <w:b w:val="0"/>
          <w:szCs w:val="24"/>
        </w:rPr>
        <w:t xml:space="preserve">о проведении городского (заочного) конкурса детского и юношеского литературно-художественного творчества «Дети и книги» </w:t>
      </w:r>
      <w:r w:rsidRPr="005A5512">
        <w:rPr>
          <w:b w:val="0"/>
          <w:kern w:val="28"/>
          <w:szCs w:val="24"/>
        </w:rPr>
        <w:t>(далее – Конкурс) определяет правила организации, проведения и участия, порядок определения победителей Конкурса.</w:t>
      </w:r>
    </w:p>
    <w:p w:rsidR="005A5512" w:rsidRPr="005A5512" w:rsidRDefault="005A5512" w:rsidP="005A5512">
      <w:pPr>
        <w:pStyle w:val="1"/>
        <w:ind w:firstLine="0"/>
        <w:jc w:val="both"/>
        <w:rPr>
          <w:b w:val="0"/>
          <w:szCs w:val="24"/>
          <w:highlight w:val="yellow"/>
        </w:rPr>
      </w:pPr>
      <w:r w:rsidRPr="005A5512">
        <w:rPr>
          <w:b w:val="0"/>
          <w:kern w:val="28"/>
          <w:szCs w:val="24"/>
        </w:rPr>
        <w:t xml:space="preserve">2. </w:t>
      </w:r>
      <w:r w:rsidRPr="005A5512">
        <w:rPr>
          <w:rStyle w:val="FontStyle26"/>
          <w:b w:val="0"/>
          <w:sz w:val="24"/>
          <w:szCs w:val="24"/>
        </w:rPr>
        <w:t xml:space="preserve">Конкурс </w:t>
      </w:r>
      <w:proofErr w:type="gramStart"/>
      <w:r w:rsidRPr="005A5512">
        <w:rPr>
          <w:rStyle w:val="FontStyle26"/>
          <w:b w:val="0"/>
          <w:sz w:val="24"/>
          <w:szCs w:val="24"/>
        </w:rPr>
        <w:t>посвящен  творчеству</w:t>
      </w:r>
      <w:proofErr w:type="gramEnd"/>
      <w:r w:rsidRPr="005A5512">
        <w:rPr>
          <w:rStyle w:val="FontStyle26"/>
          <w:b w:val="0"/>
          <w:sz w:val="24"/>
          <w:szCs w:val="24"/>
        </w:rPr>
        <w:t xml:space="preserve"> п</w:t>
      </w:r>
      <w:r w:rsidR="004E3627">
        <w:rPr>
          <w:rStyle w:val="FontStyle26"/>
          <w:b w:val="0"/>
          <w:sz w:val="24"/>
          <w:szCs w:val="24"/>
        </w:rPr>
        <w:t>оэтов и писателей</w:t>
      </w:r>
      <w:r w:rsidR="00B36E17">
        <w:rPr>
          <w:rStyle w:val="FontStyle26"/>
          <w:b w:val="0"/>
          <w:sz w:val="24"/>
          <w:szCs w:val="24"/>
        </w:rPr>
        <w:t>,</w:t>
      </w:r>
      <w:r w:rsidR="004E3627">
        <w:rPr>
          <w:rStyle w:val="FontStyle26"/>
          <w:b w:val="0"/>
          <w:sz w:val="24"/>
          <w:szCs w:val="24"/>
        </w:rPr>
        <w:t xml:space="preserve"> которые в 2023</w:t>
      </w:r>
      <w:r w:rsidRPr="005A5512">
        <w:rPr>
          <w:rStyle w:val="FontStyle26"/>
          <w:b w:val="0"/>
          <w:sz w:val="24"/>
          <w:szCs w:val="24"/>
        </w:rPr>
        <w:t xml:space="preserve"> году относятся к числу юбиляров. 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  <w:r w:rsidRPr="005A5512">
        <w:rPr>
          <w:b w:val="0"/>
          <w:bCs/>
          <w:szCs w:val="24"/>
          <w:u w:val="single"/>
        </w:rPr>
        <w:t>ЦЕЛЬ И ЗАДАЧИ КОНКУРСА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bCs/>
          <w:szCs w:val="24"/>
        </w:rPr>
      </w:pPr>
      <w:r w:rsidRPr="005A5512">
        <w:rPr>
          <w:b w:val="0"/>
          <w:bCs/>
          <w:szCs w:val="24"/>
        </w:rPr>
        <w:t xml:space="preserve">3. </w:t>
      </w:r>
      <w:r w:rsidRPr="005A5512">
        <w:rPr>
          <w:b w:val="0"/>
          <w:bCs/>
          <w:szCs w:val="24"/>
          <w:u w:val="single"/>
        </w:rPr>
        <w:t>Цель:</w:t>
      </w:r>
      <w:r w:rsidRPr="005A5512">
        <w:rPr>
          <w:b w:val="0"/>
          <w:bCs/>
          <w:szCs w:val="24"/>
        </w:rPr>
        <w:t xml:space="preserve"> </w:t>
      </w:r>
      <w:r w:rsidRPr="005A5512">
        <w:rPr>
          <w:rStyle w:val="FontStyle26"/>
          <w:b w:val="0"/>
          <w:sz w:val="24"/>
          <w:szCs w:val="24"/>
        </w:rPr>
        <w:t>выявление и поддержка талантливых и одаренных детей, подростков и их педагогов в литературно-художественном творчестве.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bCs/>
          <w:szCs w:val="24"/>
        </w:rPr>
        <w:t xml:space="preserve">4. </w:t>
      </w:r>
      <w:r w:rsidRPr="005A5512">
        <w:rPr>
          <w:b w:val="0"/>
          <w:bCs/>
          <w:szCs w:val="24"/>
          <w:u w:val="single"/>
        </w:rPr>
        <w:t>Задачи</w:t>
      </w:r>
      <w:r w:rsidRPr="005A5512">
        <w:rPr>
          <w:b w:val="0"/>
          <w:szCs w:val="24"/>
          <w:u w:val="single"/>
        </w:rPr>
        <w:t>:</w:t>
      </w:r>
      <w:r w:rsidRPr="005A5512">
        <w:rPr>
          <w:b w:val="0"/>
          <w:szCs w:val="24"/>
        </w:rPr>
        <w:t xml:space="preserve"> </w:t>
      </w:r>
    </w:p>
    <w:p w:rsidR="005A5512" w:rsidRPr="005A5512" w:rsidRDefault="005A5512" w:rsidP="005A5512">
      <w:pPr>
        <w:pStyle w:val="Style9"/>
        <w:numPr>
          <w:ilvl w:val="0"/>
          <w:numId w:val="1"/>
        </w:numPr>
        <w:tabs>
          <w:tab w:val="left" w:pos="1022"/>
        </w:tabs>
        <w:spacing w:line="240" w:lineRule="auto"/>
        <w:ind w:left="284" w:hanging="284"/>
        <w:rPr>
          <w:rStyle w:val="FontStyle26"/>
          <w:sz w:val="24"/>
          <w:szCs w:val="24"/>
        </w:rPr>
      </w:pPr>
      <w:r w:rsidRPr="005A5512">
        <w:rPr>
          <w:rStyle w:val="FontStyle26"/>
          <w:sz w:val="24"/>
          <w:szCs w:val="24"/>
        </w:rPr>
        <w:t>воспитание патриотизма, формирование культуры общения на основе ценностей отечественной культуры;</w:t>
      </w:r>
    </w:p>
    <w:p w:rsidR="005A5512" w:rsidRPr="005A5512" w:rsidRDefault="005A5512" w:rsidP="005A5512">
      <w:pPr>
        <w:pStyle w:val="Style9"/>
        <w:numPr>
          <w:ilvl w:val="0"/>
          <w:numId w:val="1"/>
        </w:numPr>
        <w:tabs>
          <w:tab w:val="left" w:pos="1003"/>
        </w:tabs>
        <w:spacing w:line="240" w:lineRule="auto"/>
        <w:ind w:left="284" w:hanging="284"/>
        <w:rPr>
          <w:rStyle w:val="FontStyle26"/>
          <w:sz w:val="24"/>
          <w:szCs w:val="24"/>
        </w:rPr>
      </w:pPr>
      <w:r w:rsidRPr="005A5512">
        <w:rPr>
          <w:rStyle w:val="FontStyle26"/>
          <w:sz w:val="24"/>
          <w:szCs w:val="24"/>
        </w:rPr>
        <w:t>развитие духовно-нравственных и эстетических чувств детей;</w:t>
      </w:r>
    </w:p>
    <w:p w:rsidR="005A5512" w:rsidRPr="005A5512" w:rsidRDefault="005A5512" w:rsidP="005A5512">
      <w:pPr>
        <w:pStyle w:val="Style9"/>
        <w:numPr>
          <w:ilvl w:val="0"/>
          <w:numId w:val="1"/>
        </w:numPr>
        <w:tabs>
          <w:tab w:val="left" w:pos="907"/>
        </w:tabs>
        <w:spacing w:line="240" w:lineRule="auto"/>
        <w:ind w:left="284" w:hanging="284"/>
        <w:rPr>
          <w:rStyle w:val="FontStyle26"/>
          <w:sz w:val="24"/>
          <w:szCs w:val="24"/>
        </w:rPr>
      </w:pPr>
      <w:r w:rsidRPr="005A5512">
        <w:rPr>
          <w:rStyle w:val="FontStyle26"/>
          <w:sz w:val="24"/>
          <w:szCs w:val="24"/>
        </w:rPr>
        <w:t>развитие творческих способностей детей в области художественно-публицистической литературы, книжной графики и литературно-исследовательской работы;</w:t>
      </w:r>
    </w:p>
    <w:p w:rsidR="005A5512" w:rsidRPr="005A5512" w:rsidRDefault="005A5512" w:rsidP="005A5512">
      <w:pPr>
        <w:pStyle w:val="Style9"/>
        <w:numPr>
          <w:ilvl w:val="0"/>
          <w:numId w:val="1"/>
        </w:numPr>
        <w:tabs>
          <w:tab w:val="left" w:pos="907"/>
        </w:tabs>
        <w:spacing w:line="240" w:lineRule="auto"/>
        <w:ind w:left="284" w:hanging="284"/>
        <w:rPr>
          <w:rStyle w:val="FontStyle26"/>
          <w:sz w:val="24"/>
          <w:szCs w:val="24"/>
        </w:rPr>
      </w:pPr>
      <w:r w:rsidRPr="005A5512">
        <w:rPr>
          <w:rStyle w:val="FontStyle26"/>
          <w:sz w:val="24"/>
          <w:szCs w:val="24"/>
        </w:rPr>
        <w:t>развитие познавательной активности учащихся, включение в учебно-исследовательскую деятельность;</w:t>
      </w:r>
    </w:p>
    <w:p w:rsidR="005A5512" w:rsidRPr="005A5512" w:rsidRDefault="005A5512" w:rsidP="005A5512">
      <w:pPr>
        <w:pStyle w:val="Style9"/>
        <w:numPr>
          <w:ilvl w:val="0"/>
          <w:numId w:val="1"/>
        </w:numPr>
        <w:tabs>
          <w:tab w:val="left" w:pos="864"/>
        </w:tabs>
        <w:spacing w:line="240" w:lineRule="auto"/>
        <w:ind w:left="284" w:hanging="284"/>
        <w:rPr>
          <w:rStyle w:val="FontStyle26"/>
          <w:sz w:val="24"/>
          <w:szCs w:val="24"/>
        </w:rPr>
      </w:pPr>
      <w:r w:rsidRPr="005A5512">
        <w:rPr>
          <w:rStyle w:val="FontStyle26"/>
          <w:sz w:val="24"/>
          <w:szCs w:val="24"/>
        </w:rPr>
        <w:t>формирование устойчивого интереса к чтению.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  <w:u w:val="single"/>
        </w:rPr>
      </w:pP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  <w:u w:val="single"/>
        </w:rPr>
      </w:pPr>
      <w:r w:rsidRPr="005A5512">
        <w:rPr>
          <w:b w:val="0"/>
          <w:szCs w:val="24"/>
          <w:u w:val="single"/>
        </w:rPr>
        <w:t>ОРГАНИЗАТОРЫ И РУКОВОДСТВО КОНКУРСА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512">
        <w:rPr>
          <w:rFonts w:ascii="Times New Roman" w:hAnsi="Times New Roman" w:cs="Times New Roman"/>
          <w:sz w:val="24"/>
          <w:szCs w:val="24"/>
        </w:rPr>
        <w:t>5. Комитет образования администрации города Ставрополя, непосредственное проведение мероприятия возлагается на   МАУ ДО СДДТ.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6. Общее руководство подготовкой и проведением Конкурса осуществляет организационный комитет (далее – Оргкомитет).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512">
        <w:rPr>
          <w:rFonts w:ascii="Times New Roman" w:hAnsi="Times New Roman" w:cs="Times New Roman"/>
          <w:sz w:val="24"/>
          <w:szCs w:val="24"/>
          <w:u w:val="single"/>
        </w:rPr>
        <w:t>7. Оргкомитет:</w:t>
      </w:r>
    </w:p>
    <w:p w:rsidR="005A5512" w:rsidRPr="005A5512" w:rsidRDefault="005A5512" w:rsidP="005A5512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5512">
        <w:rPr>
          <w:rFonts w:ascii="Times New Roman" w:hAnsi="Times New Roman"/>
          <w:sz w:val="24"/>
          <w:szCs w:val="24"/>
        </w:rPr>
        <w:t>формирует жюри;</w:t>
      </w:r>
    </w:p>
    <w:p w:rsidR="005A5512" w:rsidRPr="005A5512" w:rsidRDefault="005A5512" w:rsidP="005A5512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5512">
        <w:rPr>
          <w:rFonts w:ascii="Times New Roman" w:hAnsi="Times New Roman"/>
          <w:sz w:val="24"/>
          <w:szCs w:val="24"/>
        </w:rPr>
        <w:t>принимает решения о составе жюри Конкурса и назначает его председателя;</w:t>
      </w:r>
    </w:p>
    <w:p w:rsidR="005A5512" w:rsidRPr="005A5512" w:rsidRDefault="005A5512" w:rsidP="005A5512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5512">
        <w:rPr>
          <w:rFonts w:ascii="Times New Roman" w:hAnsi="Times New Roman"/>
          <w:sz w:val="24"/>
          <w:szCs w:val="24"/>
        </w:rPr>
        <w:t xml:space="preserve">осуществляет сбор информации об участниках Конкурса; </w:t>
      </w:r>
    </w:p>
    <w:p w:rsidR="005A5512" w:rsidRPr="005A5512" w:rsidRDefault="005A5512" w:rsidP="005A5512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5512">
        <w:rPr>
          <w:rFonts w:ascii="Times New Roman" w:hAnsi="Times New Roman"/>
          <w:sz w:val="24"/>
          <w:szCs w:val="24"/>
        </w:rPr>
        <w:t>консультирует по вопросам проведения Конкурса;</w:t>
      </w:r>
    </w:p>
    <w:p w:rsidR="005A5512" w:rsidRPr="005A5512" w:rsidRDefault="005A5512" w:rsidP="005A5512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5512">
        <w:rPr>
          <w:rFonts w:ascii="Times New Roman" w:hAnsi="Times New Roman"/>
          <w:sz w:val="24"/>
          <w:szCs w:val="24"/>
        </w:rPr>
        <w:t>информирует об итогах Конкурса образовательные организации города.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8. Оргкомитет обязан: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создать равные условия для всех участников Конкурса;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соблюдать конфиденциальность сведений об окончательных результатах Конкурса до даты официального объявления результатов.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9. Жюри Конкурса: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проводит оценку конкурсных материалов, поступивших на городской (заочный) этап, в соответствии с критериями;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определяет победителя и призёров Конкурса (по общей сумме баллов жюри в каждой из номинаций).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>10. Решение жюри по каждой номинации оформляется протоколом.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  <w:r w:rsidRPr="005A5512">
        <w:rPr>
          <w:b w:val="0"/>
          <w:bCs/>
          <w:szCs w:val="24"/>
          <w:u w:val="single"/>
        </w:rPr>
        <w:lastRenderedPageBreak/>
        <w:t>УЧАСТНИКИ КОНКУРСА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11. В Конкурсе принимают участие: 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Обучающиеся общеобразовательных организаций и организаций дополнительного образования; 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4.2. Конкурс проводится в 3-х возрастных группах: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1 возрастная группа: 10 - 13 лет;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2 возрастная группа: 14 - 16 лет;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3 возрастная группа: 17 - 18 лет.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Допускается только индивидуальное участие.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bCs/>
          <w:szCs w:val="24"/>
          <w:u w:val="single"/>
        </w:rPr>
      </w:pPr>
      <w:r w:rsidRPr="005A5512">
        <w:rPr>
          <w:b w:val="0"/>
          <w:bCs/>
          <w:szCs w:val="24"/>
          <w:u w:val="single"/>
        </w:rPr>
        <w:t>ПОРЯДОК ПРОВЕДЕНИЯ КОНКУРСА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12. Конкурс проводится в  </w:t>
      </w:r>
      <w:r w:rsidRPr="005A5512">
        <w:rPr>
          <w:b w:val="0"/>
          <w:szCs w:val="24"/>
          <w:lang w:val="en-US"/>
        </w:rPr>
        <w:t>II</w:t>
      </w:r>
      <w:r w:rsidRPr="005A5512">
        <w:rPr>
          <w:b w:val="0"/>
          <w:szCs w:val="24"/>
        </w:rPr>
        <w:t xml:space="preserve"> этапа:</w:t>
      </w:r>
    </w:p>
    <w:p w:rsidR="005A5512" w:rsidRPr="00ED573F" w:rsidRDefault="005A5512" w:rsidP="005A5512">
      <w:pPr>
        <w:pStyle w:val="1"/>
        <w:suppressAutoHyphens w:val="0"/>
        <w:ind w:firstLine="0"/>
        <w:jc w:val="both"/>
        <w:rPr>
          <w:szCs w:val="24"/>
        </w:rPr>
      </w:pPr>
      <w:r w:rsidRPr="005A5512">
        <w:rPr>
          <w:b w:val="0"/>
          <w:szCs w:val="24"/>
          <w:lang w:val="en-US"/>
        </w:rPr>
        <w:t>I</w:t>
      </w:r>
      <w:r w:rsidRPr="005A5512">
        <w:rPr>
          <w:b w:val="0"/>
          <w:szCs w:val="24"/>
        </w:rPr>
        <w:t xml:space="preserve"> этап</w:t>
      </w:r>
      <w:r w:rsidRPr="005A5512">
        <w:rPr>
          <w:szCs w:val="24"/>
        </w:rPr>
        <w:t xml:space="preserve"> – </w:t>
      </w:r>
      <w:r w:rsidRPr="005A5512">
        <w:rPr>
          <w:b w:val="0"/>
          <w:szCs w:val="24"/>
        </w:rPr>
        <w:t xml:space="preserve">городской (отборочный), проводится в </w:t>
      </w:r>
      <w:proofErr w:type="gramStart"/>
      <w:r w:rsidRPr="005A5512">
        <w:rPr>
          <w:b w:val="0"/>
          <w:szCs w:val="24"/>
        </w:rPr>
        <w:t xml:space="preserve">период </w:t>
      </w:r>
      <w:r w:rsidR="004E3627">
        <w:rPr>
          <w:rFonts w:cs="Tahoma"/>
          <w:b w:val="0"/>
          <w:szCs w:val="24"/>
        </w:rPr>
        <w:t xml:space="preserve"> с</w:t>
      </w:r>
      <w:proofErr w:type="gramEnd"/>
      <w:r w:rsidR="004E3627">
        <w:rPr>
          <w:rFonts w:cs="Tahoma"/>
          <w:b w:val="0"/>
          <w:szCs w:val="24"/>
        </w:rPr>
        <w:t xml:space="preserve"> </w:t>
      </w:r>
      <w:r w:rsidR="004E3627" w:rsidRPr="00ED573F">
        <w:rPr>
          <w:rFonts w:cs="Tahoma"/>
          <w:szCs w:val="24"/>
        </w:rPr>
        <w:t>19 ноября по 19 декабря 2022</w:t>
      </w:r>
      <w:r w:rsidRPr="00ED573F">
        <w:rPr>
          <w:rFonts w:cs="Tahoma"/>
          <w:szCs w:val="24"/>
        </w:rPr>
        <w:t xml:space="preserve"> года.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  <w:lang w:val="en-US"/>
        </w:rPr>
        <w:t>II</w:t>
      </w:r>
      <w:r w:rsidRPr="005A5512">
        <w:rPr>
          <w:b w:val="0"/>
          <w:szCs w:val="24"/>
        </w:rPr>
        <w:t xml:space="preserve"> этап – краевой (заочный), проводится </w:t>
      </w:r>
      <w:r w:rsidR="00ED573F" w:rsidRPr="00ED573F">
        <w:rPr>
          <w:szCs w:val="24"/>
        </w:rPr>
        <w:t>январь- февраль 2023</w:t>
      </w:r>
      <w:r w:rsidRPr="00ED573F">
        <w:rPr>
          <w:szCs w:val="24"/>
        </w:rPr>
        <w:t xml:space="preserve"> года</w:t>
      </w:r>
      <w:r w:rsidRPr="005A5512">
        <w:rPr>
          <w:b w:val="0"/>
          <w:szCs w:val="24"/>
        </w:rPr>
        <w:t xml:space="preserve"> министерством образования Ставропольского края совместно с ГБУ ДО </w:t>
      </w:r>
      <w:proofErr w:type="spellStart"/>
      <w:r w:rsidRPr="005A5512">
        <w:rPr>
          <w:b w:val="0"/>
          <w:szCs w:val="24"/>
        </w:rPr>
        <w:t>КЦРТДиЮ</w:t>
      </w:r>
      <w:proofErr w:type="spellEnd"/>
      <w:r w:rsidRPr="005A5512">
        <w:rPr>
          <w:b w:val="0"/>
          <w:szCs w:val="24"/>
        </w:rPr>
        <w:t xml:space="preserve"> в г. Ставрополе.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13. Для участия в городском (заочном) этапе Конкурса руководители образовательных организаций направляют в адрес городского Оргкомитета </w:t>
      </w:r>
      <w:r w:rsidR="00ED573F">
        <w:rPr>
          <w:szCs w:val="24"/>
        </w:rPr>
        <w:t>с 9 декабря по 12 декабря</w:t>
      </w:r>
      <w:r w:rsidRPr="005A5512">
        <w:rPr>
          <w:szCs w:val="24"/>
        </w:rPr>
        <w:t xml:space="preserve"> 2022 года по электронной почте </w:t>
      </w:r>
      <w:proofErr w:type="spellStart"/>
      <w:proofErr w:type="gramStart"/>
      <w:r w:rsidRPr="005A5512">
        <w:rPr>
          <w:szCs w:val="24"/>
          <w:lang w:val="en-US"/>
        </w:rPr>
        <w:t>ZhadanEI</w:t>
      </w:r>
      <w:proofErr w:type="spellEnd"/>
      <w:r w:rsidRPr="005A5512">
        <w:rPr>
          <w:szCs w:val="24"/>
        </w:rPr>
        <w:t>@</w:t>
      </w:r>
      <w:proofErr w:type="spellStart"/>
      <w:r w:rsidRPr="005A5512">
        <w:rPr>
          <w:szCs w:val="24"/>
          <w:lang w:val="en-US"/>
        </w:rPr>
        <w:t>yandex</w:t>
      </w:r>
      <w:proofErr w:type="spellEnd"/>
      <w:r w:rsidRPr="005A5512">
        <w:rPr>
          <w:szCs w:val="24"/>
        </w:rPr>
        <w:t>.</w:t>
      </w:r>
      <w:proofErr w:type="spellStart"/>
      <w:r w:rsidRPr="005A5512">
        <w:rPr>
          <w:szCs w:val="24"/>
          <w:lang w:val="en-US"/>
        </w:rPr>
        <w:t>ru</w:t>
      </w:r>
      <w:proofErr w:type="spellEnd"/>
      <w:r w:rsidRPr="005A5512">
        <w:rPr>
          <w:szCs w:val="24"/>
        </w:rPr>
        <w:t xml:space="preserve">, </w:t>
      </w:r>
      <w:r w:rsidRPr="005A5512">
        <w:rPr>
          <w:b w:val="0"/>
          <w:szCs w:val="24"/>
        </w:rPr>
        <w:t xml:space="preserve"> анкету</w:t>
      </w:r>
      <w:proofErr w:type="gramEnd"/>
      <w:r w:rsidRPr="005A5512">
        <w:rPr>
          <w:b w:val="0"/>
          <w:szCs w:val="24"/>
        </w:rPr>
        <w:t xml:space="preserve">-заявку на участие в Конкурсе (приложение к Положению) в двух вариантах: в форматах </w:t>
      </w:r>
      <w:r w:rsidRPr="005A5512">
        <w:rPr>
          <w:b w:val="0"/>
          <w:szCs w:val="24"/>
          <w:lang w:val="en-US"/>
        </w:rPr>
        <w:t>PDF</w:t>
      </w:r>
      <w:r w:rsidRPr="005A5512">
        <w:rPr>
          <w:b w:val="0"/>
          <w:szCs w:val="24"/>
        </w:rPr>
        <w:t xml:space="preserve"> и </w:t>
      </w:r>
      <w:r w:rsidRPr="005A5512">
        <w:rPr>
          <w:b w:val="0"/>
          <w:szCs w:val="24"/>
          <w:lang w:val="en-US"/>
        </w:rPr>
        <w:t>Word</w:t>
      </w:r>
      <w:r w:rsidRPr="005A5512">
        <w:rPr>
          <w:b w:val="0"/>
          <w:szCs w:val="24"/>
        </w:rPr>
        <w:t xml:space="preserve"> (в соответствии с требованиями Федерального закона от 27 июля 2006 года № 152-ФЗ «О персональных данных»), конкурсную творческую работу , согласно требованиям Положения.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pacing w:val="-4"/>
          <w:kern w:val="28"/>
          <w:szCs w:val="24"/>
        </w:rPr>
      </w:pPr>
      <w:r w:rsidRPr="005A5512">
        <w:rPr>
          <w:b w:val="0"/>
          <w:spacing w:val="-4"/>
          <w:kern w:val="28"/>
          <w:szCs w:val="24"/>
        </w:rPr>
        <w:t xml:space="preserve">14. Жюри </w:t>
      </w:r>
      <w:r w:rsidRPr="005A5512">
        <w:rPr>
          <w:rFonts w:eastAsia="Times New Roman"/>
          <w:b w:val="0"/>
          <w:spacing w:val="-4"/>
          <w:kern w:val="28"/>
          <w:szCs w:val="24"/>
        </w:rPr>
        <w:t xml:space="preserve">проводит оценку конкурсных работ, поступивших на городской (заочный) этап, в соответствии с критериями </w:t>
      </w:r>
      <w:r w:rsidR="00ED573F">
        <w:rPr>
          <w:rFonts w:eastAsia="Times New Roman"/>
          <w:spacing w:val="-4"/>
          <w:kern w:val="28"/>
          <w:szCs w:val="24"/>
        </w:rPr>
        <w:t>с 13 декабря по 16 декабря</w:t>
      </w:r>
      <w:r w:rsidRPr="005A5512">
        <w:rPr>
          <w:rFonts w:eastAsia="Times New Roman"/>
          <w:spacing w:val="-4"/>
          <w:kern w:val="28"/>
          <w:szCs w:val="24"/>
        </w:rPr>
        <w:t xml:space="preserve"> 2022 года</w:t>
      </w:r>
      <w:r w:rsidRPr="005A5512">
        <w:rPr>
          <w:rFonts w:eastAsia="Times New Roman"/>
          <w:b w:val="0"/>
          <w:spacing w:val="-4"/>
          <w:kern w:val="28"/>
          <w:szCs w:val="24"/>
        </w:rPr>
        <w:t>.</w:t>
      </w:r>
      <w:r w:rsidRPr="005A5512">
        <w:rPr>
          <w:b w:val="0"/>
          <w:spacing w:val="-4"/>
          <w:kern w:val="28"/>
          <w:szCs w:val="24"/>
        </w:rPr>
        <w:t xml:space="preserve"> 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A5512">
        <w:rPr>
          <w:rFonts w:ascii="Times New Roman" w:hAnsi="Times New Roman" w:cs="Times New Roman"/>
          <w:sz w:val="24"/>
          <w:szCs w:val="24"/>
        </w:rPr>
        <w:t>Материалы ,</w:t>
      </w:r>
      <w:proofErr w:type="gramEnd"/>
      <w:r w:rsidRPr="005A5512">
        <w:rPr>
          <w:rFonts w:ascii="Times New Roman" w:hAnsi="Times New Roman" w:cs="Times New Roman"/>
          <w:sz w:val="24"/>
          <w:szCs w:val="24"/>
        </w:rPr>
        <w:t xml:space="preserve"> представленные в Оргкомитет после указанных сроков, не принимаются.</w:t>
      </w:r>
    </w:p>
    <w:p w:rsidR="005A5512" w:rsidRPr="005A5512" w:rsidRDefault="005A5512" w:rsidP="005A5512">
      <w:pPr>
        <w:pStyle w:val="a5"/>
        <w:tabs>
          <w:tab w:val="left" w:pos="142"/>
        </w:tabs>
        <w:spacing w:after="0"/>
        <w:ind w:left="0"/>
        <w:jc w:val="both"/>
        <w:rPr>
          <w:b/>
        </w:rPr>
      </w:pPr>
      <w:r w:rsidRPr="005A5512">
        <w:t>16. Адрес Оргкомитета:</w:t>
      </w:r>
      <w:r w:rsidRPr="005A5512">
        <w:rPr>
          <w:b/>
        </w:rPr>
        <w:t xml:space="preserve"> </w:t>
      </w:r>
      <w:r w:rsidRPr="005A5512">
        <w:rPr>
          <w:kern w:val="2"/>
          <w:lang w:eastAsia="ar-SA"/>
        </w:rPr>
        <w:t>г. Ставрополь, проспект Октябрьской революции</w:t>
      </w:r>
      <w:r w:rsidRPr="005A5512">
        <w:t>,</w:t>
      </w:r>
      <w:r w:rsidRPr="005A5512">
        <w:rPr>
          <w:kern w:val="2"/>
          <w:lang w:eastAsia="ar-SA"/>
        </w:rPr>
        <w:t xml:space="preserve"> 39, библиотека,</w:t>
      </w:r>
      <w:r w:rsidRPr="005A5512">
        <w:rPr>
          <w:kern w:val="2"/>
        </w:rPr>
        <w:t xml:space="preserve"> </w:t>
      </w:r>
      <w:proofErr w:type="gramStart"/>
      <w:r w:rsidRPr="005A5512">
        <w:rPr>
          <w:kern w:val="2"/>
          <w:lang w:val="en-US"/>
        </w:rPr>
        <w:t>e</w:t>
      </w:r>
      <w:r w:rsidRPr="005A5512">
        <w:rPr>
          <w:kern w:val="2"/>
        </w:rPr>
        <w:t>-</w:t>
      </w:r>
      <w:proofErr w:type="spellStart"/>
      <w:r w:rsidRPr="005A5512">
        <w:rPr>
          <w:kern w:val="2"/>
        </w:rPr>
        <w:t>mail</w:t>
      </w:r>
      <w:proofErr w:type="spellEnd"/>
      <w:r w:rsidRPr="005A5512">
        <w:rPr>
          <w:kern w:val="2"/>
        </w:rPr>
        <w:t>:</w:t>
      </w:r>
      <w:proofErr w:type="spellStart"/>
      <w:r w:rsidRPr="005A5512">
        <w:rPr>
          <w:lang w:val="en-US"/>
        </w:rPr>
        <w:t>ZhadanEI</w:t>
      </w:r>
      <w:proofErr w:type="spellEnd"/>
      <w:r w:rsidRPr="005A5512">
        <w:t>@</w:t>
      </w:r>
      <w:proofErr w:type="spellStart"/>
      <w:r w:rsidRPr="005A5512">
        <w:rPr>
          <w:lang w:val="en-US"/>
        </w:rPr>
        <w:t>yandex</w:t>
      </w:r>
      <w:proofErr w:type="spellEnd"/>
      <w:r w:rsidRPr="005A5512">
        <w:t>.</w:t>
      </w:r>
      <w:proofErr w:type="spellStart"/>
      <w:r w:rsidRPr="005A5512">
        <w:rPr>
          <w:lang w:val="en-US"/>
        </w:rPr>
        <w:t>ru</w:t>
      </w:r>
      <w:proofErr w:type="spellEnd"/>
      <w:proofErr w:type="gramEnd"/>
      <w:r w:rsidRPr="005A5512">
        <w:t>,</w:t>
      </w:r>
      <w:r w:rsidRPr="005A5512">
        <w:rPr>
          <w:kern w:val="2"/>
        </w:rPr>
        <w:t xml:space="preserve"> </w:t>
      </w:r>
      <w:r w:rsidRPr="005A5512">
        <w:rPr>
          <w:kern w:val="2"/>
          <w:lang w:eastAsia="ar-SA"/>
        </w:rPr>
        <w:t xml:space="preserve">телефон для справок: (8652) 265120 – </w:t>
      </w:r>
      <w:proofErr w:type="spellStart"/>
      <w:r w:rsidRPr="005A5512">
        <w:rPr>
          <w:kern w:val="2"/>
          <w:lang w:eastAsia="ar-SA"/>
        </w:rPr>
        <w:t>Жадан</w:t>
      </w:r>
      <w:proofErr w:type="spellEnd"/>
      <w:r w:rsidRPr="005A5512">
        <w:rPr>
          <w:kern w:val="2"/>
          <w:lang w:eastAsia="ar-SA"/>
        </w:rPr>
        <w:t xml:space="preserve"> Елена Ивановна, заведующий библиотекой.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  <w:u w:val="single"/>
        </w:rPr>
      </w:pP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  <w:u w:val="single"/>
        </w:rPr>
      </w:pPr>
      <w:r w:rsidRPr="005A5512">
        <w:rPr>
          <w:b w:val="0"/>
          <w:szCs w:val="24"/>
          <w:u w:val="single"/>
        </w:rPr>
        <w:t xml:space="preserve">17. НОМИНАЦИИ КОНКУРСА  </w:t>
      </w:r>
    </w:p>
    <w:p w:rsidR="005A5512" w:rsidRPr="005A5512" w:rsidRDefault="005A5512" w:rsidP="005A5512">
      <w:pPr>
        <w:pStyle w:val="1"/>
        <w:tabs>
          <w:tab w:val="left" w:pos="108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 Проза.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 Поэзия.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 Художественное слово.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 Литературоведение.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Литературное краеведение.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Искусствоведение. 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 Иллюстрации к любимым книгам.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  <w:u w:val="single"/>
        </w:rPr>
      </w:pP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rFonts w:cs="Tahoma"/>
          <w:szCs w:val="24"/>
        </w:rPr>
      </w:pPr>
      <w:r w:rsidRPr="005A5512">
        <w:rPr>
          <w:b w:val="0"/>
          <w:szCs w:val="24"/>
          <w:u w:val="single"/>
        </w:rPr>
        <w:t>18.ТРЕБОВАНИЯ К СОДЕРЖАНИЮ И ОФОРМЛЕНИЮ КОНКУРСНЫХ РАБОТ</w:t>
      </w:r>
      <w:r w:rsidRPr="005A5512">
        <w:rPr>
          <w:rFonts w:cs="Tahoma"/>
          <w:szCs w:val="24"/>
        </w:rPr>
        <w:t xml:space="preserve">  </w:t>
      </w:r>
    </w:p>
    <w:p w:rsidR="00B35674" w:rsidRPr="00B35674" w:rsidRDefault="00B35674" w:rsidP="00B35674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B35674">
        <w:rPr>
          <w:color w:val="000000"/>
        </w:rPr>
        <w:t xml:space="preserve">Конкурс посвящен творчеству поэтов, писателей - юбиляров </w:t>
      </w:r>
      <w:r w:rsidRPr="00B35674">
        <w:rPr>
          <w:color w:val="000000"/>
        </w:rPr>
        <w:br/>
        <w:t xml:space="preserve"> 2023 года: 30 лет со дня рождения А. А. Вознесенского; 70 лет со дня рождения Т. Ш. Крюковой; 80 лет со дня рождения О. Е. Григорьева; 90 лет со дня рождения Г. Я. Снегирева; 100 лет со дня рождения Ю. И. </w:t>
      </w:r>
      <w:proofErr w:type="spellStart"/>
      <w:r w:rsidRPr="00B35674">
        <w:rPr>
          <w:color w:val="000000"/>
        </w:rPr>
        <w:t>Коринца</w:t>
      </w:r>
      <w:proofErr w:type="spellEnd"/>
      <w:r w:rsidRPr="00B35674">
        <w:rPr>
          <w:color w:val="000000"/>
        </w:rPr>
        <w:t xml:space="preserve">; 100 лет со дня рождения В. В. Медведева; 100 лет со дня рождения </w:t>
      </w:r>
      <w:r w:rsidRPr="00B35674">
        <w:rPr>
          <w:color w:val="000000"/>
        </w:rPr>
        <w:br/>
        <w:t xml:space="preserve"> Л. Е. Устинова; 100 лет со дня рождения Я. Л. Акима; 105 лет со дня рождения Б. В. </w:t>
      </w:r>
      <w:proofErr w:type="spellStart"/>
      <w:r w:rsidRPr="00B35674">
        <w:rPr>
          <w:color w:val="000000"/>
        </w:rPr>
        <w:t>Заходера</w:t>
      </w:r>
      <w:proofErr w:type="spellEnd"/>
      <w:r w:rsidRPr="00B35674">
        <w:rPr>
          <w:color w:val="000000"/>
        </w:rPr>
        <w:t>; 110 лет со дня рождения С. В. Михалкова; 110 лет со дня рождения В. Ю. Драгунского; 115 лет со дня рождения Б. Н. Полевого; 115 лет со дня рождения Н. Н. Носова; 120 лет со дня рождения </w:t>
      </w:r>
      <w:r w:rsidRPr="00B35674">
        <w:rPr>
          <w:color w:val="000000"/>
        </w:rPr>
        <w:br/>
        <w:t xml:space="preserve"> Н. А. Заболоцкого; 120 лет со дня рождения Е. А. Благининой; 120 лет со дня рождения О. И. </w:t>
      </w:r>
      <w:proofErr w:type="spellStart"/>
      <w:r w:rsidRPr="00B35674">
        <w:rPr>
          <w:color w:val="000000"/>
        </w:rPr>
        <w:t>Высотской</w:t>
      </w:r>
      <w:proofErr w:type="spellEnd"/>
      <w:r w:rsidRPr="00B35674">
        <w:rPr>
          <w:color w:val="000000"/>
        </w:rPr>
        <w:t xml:space="preserve">; 120 лет со дня рождения Г. А. </w:t>
      </w:r>
      <w:proofErr w:type="spellStart"/>
      <w:r w:rsidRPr="00B35674">
        <w:rPr>
          <w:color w:val="000000"/>
        </w:rPr>
        <w:t>Скребицкого</w:t>
      </w:r>
      <w:proofErr w:type="spellEnd"/>
      <w:r w:rsidRPr="00B35674">
        <w:rPr>
          <w:color w:val="000000"/>
        </w:rPr>
        <w:t xml:space="preserve">; </w:t>
      </w:r>
      <w:r w:rsidRPr="00B35674">
        <w:rPr>
          <w:color w:val="000000"/>
        </w:rPr>
        <w:br/>
        <w:t xml:space="preserve"> 120 лет со дня рождения Л. И. </w:t>
      </w:r>
      <w:proofErr w:type="spellStart"/>
      <w:r w:rsidRPr="00B35674">
        <w:rPr>
          <w:color w:val="000000"/>
        </w:rPr>
        <w:t>Лагина</w:t>
      </w:r>
      <w:proofErr w:type="spellEnd"/>
      <w:r w:rsidRPr="00B35674">
        <w:rPr>
          <w:color w:val="000000"/>
        </w:rPr>
        <w:t xml:space="preserve">; 120 лет со дня рождения Е. Петрова (Катаева Е. П.); 130 лет со дня рождения В. В. Маяковского; 140 лет со дня рождения А. Н. </w:t>
      </w:r>
      <w:r w:rsidRPr="00B35674">
        <w:rPr>
          <w:color w:val="000000"/>
        </w:rPr>
        <w:lastRenderedPageBreak/>
        <w:t>Толстого; 100 лет со дня рождения Р. Г. Гамзатова;</w:t>
      </w:r>
      <w:r w:rsidRPr="00B35674">
        <w:rPr>
          <w:b/>
          <w:bCs/>
          <w:color w:val="000000"/>
        </w:rPr>
        <w:t> </w:t>
      </w:r>
      <w:r w:rsidRPr="00B35674">
        <w:rPr>
          <w:color w:val="000000"/>
        </w:rPr>
        <w:t xml:space="preserve">150 лет со дня рождения М. М. Пришвина; 155 лет со дня рождения М. Горького </w:t>
      </w:r>
      <w:r w:rsidRPr="00B35674">
        <w:rPr>
          <w:color w:val="000000"/>
        </w:rPr>
        <w:br/>
        <w:t> (А. Пешкова); 195 лет со дня рождения Л. Н. Толстого; 200 лет со дня рождения А. Н. Островского; 200 лет со дня рождения со дня рождения</w:t>
      </w:r>
      <w:r w:rsidRPr="00B35674">
        <w:rPr>
          <w:b/>
          <w:bCs/>
          <w:color w:val="000000"/>
        </w:rPr>
        <w:t> </w:t>
      </w:r>
      <w:r w:rsidRPr="00B35674">
        <w:rPr>
          <w:b/>
          <w:bCs/>
          <w:color w:val="000000"/>
        </w:rPr>
        <w:br/>
        <w:t> </w:t>
      </w:r>
      <w:r w:rsidRPr="00B35674">
        <w:rPr>
          <w:color w:val="000000"/>
        </w:rPr>
        <w:t>К. Д. Ушинского; 205 лет со дня рождения И. С. Тургенева; 220 лет со дня рождения Ф. И. Тютчева; 240 лет со дня рождения В. А. Жуковского.</w:t>
      </w:r>
    </w:p>
    <w:p w:rsidR="006F130F" w:rsidRPr="00B35674" w:rsidRDefault="006F130F" w:rsidP="006F130F">
      <w:pPr>
        <w:pStyle w:val="Style9"/>
        <w:tabs>
          <w:tab w:val="left" w:pos="907"/>
        </w:tabs>
        <w:spacing w:line="240" w:lineRule="auto"/>
        <w:ind w:firstLine="709"/>
        <w:jc w:val="center"/>
        <w:rPr>
          <w:rStyle w:val="FontStyle26"/>
          <w:sz w:val="24"/>
          <w:szCs w:val="24"/>
        </w:rPr>
      </w:pPr>
    </w:p>
    <w:p w:rsidR="006F130F" w:rsidRPr="00B35674" w:rsidRDefault="006F130F" w:rsidP="006F130F">
      <w:pPr>
        <w:pStyle w:val="1"/>
        <w:suppressAutoHyphens w:val="0"/>
        <w:ind w:firstLine="0"/>
        <w:jc w:val="left"/>
        <w:rPr>
          <w:rFonts w:cs="Tahoma"/>
          <w:szCs w:val="24"/>
        </w:rPr>
      </w:pPr>
    </w:p>
    <w:p w:rsidR="005A5512" w:rsidRPr="006F130F" w:rsidRDefault="005A5512" w:rsidP="006F130F">
      <w:pPr>
        <w:pStyle w:val="1"/>
        <w:suppressAutoHyphens w:val="0"/>
        <w:ind w:firstLine="0"/>
        <w:jc w:val="left"/>
        <w:rPr>
          <w:rFonts w:cs="Tahoma"/>
          <w:szCs w:val="24"/>
        </w:rPr>
      </w:pPr>
      <w:r w:rsidRPr="005A5512">
        <w:rPr>
          <w:rFonts w:cs="Tahoma"/>
          <w:b w:val="0"/>
          <w:szCs w:val="24"/>
        </w:rPr>
        <w:t xml:space="preserve">19.В номинациях: Проза, Поэзия, Литературоведение, Литературное краеведение, Искусствоведение: 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Участники представляют творческие работы, </w:t>
      </w:r>
      <w:proofErr w:type="gramStart"/>
      <w:r w:rsidRPr="005A5512">
        <w:rPr>
          <w:b w:val="0"/>
          <w:szCs w:val="24"/>
        </w:rPr>
        <w:t>выражающие  собственное</w:t>
      </w:r>
      <w:proofErr w:type="gramEnd"/>
      <w:r w:rsidRPr="005A5512">
        <w:rPr>
          <w:b w:val="0"/>
          <w:szCs w:val="24"/>
        </w:rPr>
        <w:t xml:space="preserve"> мнение о прочитанном  или анализируемом произведении (стихи, проза, сцена</w:t>
      </w:r>
      <w:r w:rsidRPr="005A5512">
        <w:rPr>
          <w:b w:val="0"/>
          <w:szCs w:val="24"/>
        </w:rPr>
        <w:softHyphen/>
        <w:t xml:space="preserve">рии, статьи, эссе, рецензии, фрагменты радиопередач и др.), исследовательские работы (доклады, рефераты) в электронном варианте в формате </w:t>
      </w:r>
      <w:r w:rsidRPr="005A5512">
        <w:rPr>
          <w:b w:val="0"/>
          <w:szCs w:val="24"/>
          <w:lang w:val="en-US"/>
        </w:rPr>
        <w:t>Word</w:t>
      </w:r>
      <w:r w:rsidRPr="005A5512">
        <w:rPr>
          <w:b w:val="0"/>
          <w:szCs w:val="24"/>
        </w:rPr>
        <w:t xml:space="preserve"> ; 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20.В исследовательской работе должны быть отражены: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постановка проблемы (цель, задачи);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актуальность выбранной темы;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методы исследования;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собственные научные наблюдения;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развернутые выводы.</w:t>
      </w:r>
    </w:p>
    <w:p w:rsidR="005A5512" w:rsidRPr="005A5512" w:rsidRDefault="005A5512" w:rsidP="005A5512">
      <w:pPr>
        <w:pStyle w:val="1"/>
        <w:ind w:firstLine="0"/>
        <w:jc w:val="both"/>
        <w:rPr>
          <w:rFonts w:cs="Tahoma"/>
          <w:b w:val="0"/>
          <w:szCs w:val="24"/>
        </w:rPr>
      </w:pPr>
      <w:r w:rsidRPr="005A5512">
        <w:rPr>
          <w:rFonts w:cs="Tahoma"/>
          <w:b w:val="0"/>
          <w:szCs w:val="24"/>
        </w:rPr>
        <w:t>21.</w:t>
      </w:r>
      <w:r w:rsidRPr="005A5512">
        <w:rPr>
          <w:b w:val="0"/>
          <w:szCs w:val="24"/>
        </w:rPr>
        <w:t xml:space="preserve">В тексте не допускается сокращение наименований, за исключением общепринятых. Объём работы составляет не более 5 страниц печатного текста формата А4, кегль 14 </w:t>
      </w:r>
      <w:proofErr w:type="spellStart"/>
      <w:r w:rsidRPr="005A5512">
        <w:rPr>
          <w:b w:val="0"/>
          <w:szCs w:val="24"/>
        </w:rPr>
        <w:t>Times</w:t>
      </w:r>
      <w:proofErr w:type="spellEnd"/>
      <w:r w:rsidRPr="005A5512">
        <w:rPr>
          <w:b w:val="0"/>
          <w:szCs w:val="24"/>
        </w:rPr>
        <w:t xml:space="preserve"> </w:t>
      </w:r>
      <w:proofErr w:type="spellStart"/>
      <w:r w:rsidRPr="005A5512">
        <w:rPr>
          <w:b w:val="0"/>
          <w:szCs w:val="24"/>
        </w:rPr>
        <w:t>New</w:t>
      </w:r>
      <w:proofErr w:type="spellEnd"/>
      <w:r w:rsidRPr="005A5512">
        <w:rPr>
          <w:b w:val="0"/>
          <w:szCs w:val="24"/>
        </w:rPr>
        <w:t xml:space="preserve"> </w:t>
      </w:r>
      <w:proofErr w:type="spellStart"/>
      <w:r w:rsidRPr="005A5512">
        <w:rPr>
          <w:b w:val="0"/>
          <w:szCs w:val="24"/>
        </w:rPr>
        <w:t>Roman</w:t>
      </w:r>
      <w:proofErr w:type="spellEnd"/>
      <w:r w:rsidRPr="005A5512">
        <w:rPr>
          <w:b w:val="0"/>
          <w:szCs w:val="24"/>
        </w:rPr>
        <w:t xml:space="preserve">, через 1,5 интервала на одной стороне листа. 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22. На титульном листе работы указывается следующая информация об участнике Конкурса:  </w:t>
      </w:r>
    </w:p>
    <w:p w:rsidR="005A5512" w:rsidRPr="005A5512" w:rsidRDefault="005A5512" w:rsidP="005A5512">
      <w:pPr>
        <w:pStyle w:val="1"/>
        <w:numPr>
          <w:ilvl w:val="0"/>
          <w:numId w:val="3"/>
        </w:numPr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название номинации;</w:t>
      </w:r>
    </w:p>
    <w:p w:rsidR="005A5512" w:rsidRPr="005A5512" w:rsidRDefault="005A5512" w:rsidP="005A5512">
      <w:pPr>
        <w:pStyle w:val="1"/>
        <w:numPr>
          <w:ilvl w:val="0"/>
          <w:numId w:val="3"/>
        </w:numPr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название работы;</w:t>
      </w:r>
    </w:p>
    <w:p w:rsidR="005A5512" w:rsidRPr="005A5512" w:rsidRDefault="005A5512" w:rsidP="005A5512">
      <w:pPr>
        <w:pStyle w:val="1"/>
        <w:numPr>
          <w:ilvl w:val="0"/>
          <w:numId w:val="3"/>
        </w:numPr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наименование вида работы (тезисы доклада, реферат, творческая работа: стихи, проза, статьи и др.);</w:t>
      </w:r>
    </w:p>
    <w:p w:rsidR="005A5512" w:rsidRPr="005A5512" w:rsidRDefault="005A5512" w:rsidP="005A5512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фамилия, имя, отчество конкурсанта;</w:t>
      </w:r>
    </w:p>
    <w:p w:rsidR="005A5512" w:rsidRPr="005A5512" w:rsidRDefault="005A5512" w:rsidP="005A5512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дата рождения;</w:t>
      </w:r>
    </w:p>
    <w:p w:rsidR="005A5512" w:rsidRPr="005A5512" w:rsidRDefault="005A5512" w:rsidP="005A5512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домашний адрес (с индексом), телефон;</w:t>
      </w:r>
    </w:p>
    <w:p w:rsidR="005A5512" w:rsidRPr="005A5512" w:rsidRDefault="005A5512" w:rsidP="005A5512">
      <w:pPr>
        <w:pStyle w:val="1"/>
        <w:numPr>
          <w:ilvl w:val="0"/>
          <w:numId w:val="3"/>
        </w:numPr>
        <w:tabs>
          <w:tab w:val="left" w:pos="720"/>
        </w:tabs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наименование образовательного учреждения, класс (группа, объединение и др.), полный адрес, телефон;</w:t>
      </w:r>
    </w:p>
    <w:p w:rsidR="005A5512" w:rsidRPr="005A5512" w:rsidRDefault="005A5512" w:rsidP="005A5512">
      <w:pPr>
        <w:pStyle w:val="1"/>
        <w:numPr>
          <w:ilvl w:val="0"/>
          <w:numId w:val="3"/>
        </w:numPr>
        <w:tabs>
          <w:tab w:val="left" w:pos="284"/>
        </w:tabs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фамилия, имя, отчество педагога – руководителя проекта работы участника Конкурса.</w:t>
      </w:r>
    </w:p>
    <w:p w:rsidR="005A5512" w:rsidRPr="005A5512" w:rsidRDefault="005A5512" w:rsidP="005A5512">
      <w:pPr>
        <w:pStyle w:val="1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23. После титульного листа на отдельной странице (без нумерации) дается краткая аннотация – описание работы объемом 12-15 строк. </w:t>
      </w:r>
    </w:p>
    <w:p w:rsidR="005A5512" w:rsidRPr="005A5512" w:rsidRDefault="005A5512" w:rsidP="005A5512">
      <w:pPr>
        <w:pStyle w:val="1"/>
        <w:ind w:firstLine="0"/>
        <w:jc w:val="both"/>
        <w:rPr>
          <w:rFonts w:cs="Tahoma"/>
          <w:b w:val="0"/>
          <w:szCs w:val="24"/>
        </w:rPr>
      </w:pPr>
      <w:r w:rsidRPr="005A5512">
        <w:rPr>
          <w:rFonts w:cs="Tahoma"/>
          <w:b w:val="0"/>
          <w:szCs w:val="24"/>
        </w:rPr>
        <w:t xml:space="preserve"> </w:t>
      </w:r>
      <w:r w:rsidRPr="005A5512">
        <w:rPr>
          <w:b w:val="0"/>
          <w:szCs w:val="24"/>
        </w:rPr>
        <w:t xml:space="preserve">24. </w:t>
      </w:r>
      <w:r w:rsidRPr="005A5512">
        <w:rPr>
          <w:rFonts w:cs="Tahoma"/>
          <w:b w:val="0"/>
          <w:szCs w:val="24"/>
        </w:rPr>
        <w:t>В номинациях Проза, Поэзия: участники выполняют работы самостоятельно, без привлечения компьютера, родителей, педагогов</w:t>
      </w:r>
      <w:r w:rsidRPr="005A5512">
        <w:rPr>
          <w:rStyle w:val="FontStyle26"/>
          <w:b w:val="0"/>
          <w:sz w:val="24"/>
          <w:szCs w:val="24"/>
        </w:rPr>
        <w:t xml:space="preserve">. Темы самопроизвольные, на усмотрение конкурсантов. В представленных </w:t>
      </w:r>
      <w:proofErr w:type="spellStart"/>
      <w:r w:rsidRPr="005A5512">
        <w:rPr>
          <w:rStyle w:val="FontStyle26"/>
          <w:b w:val="0"/>
          <w:sz w:val="24"/>
          <w:szCs w:val="24"/>
        </w:rPr>
        <w:t>произве-денииях</w:t>
      </w:r>
      <w:proofErr w:type="spellEnd"/>
      <w:r w:rsidRPr="005A5512">
        <w:rPr>
          <w:rStyle w:val="FontStyle26"/>
          <w:b w:val="0"/>
          <w:sz w:val="24"/>
          <w:szCs w:val="24"/>
        </w:rPr>
        <w:t xml:space="preserve"> должны отсутствовать факты: оскорбляющие чувства верующих </w:t>
      </w:r>
      <w:proofErr w:type="gramStart"/>
      <w:r w:rsidRPr="005A5512">
        <w:rPr>
          <w:rStyle w:val="FontStyle26"/>
          <w:b w:val="0"/>
          <w:sz w:val="24"/>
          <w:szCs w:val="24"/>
        </w:rPr>
        <w:t>раз-</w:t>
      </w:r>
      <w:proofErr w:type="spellStart"/>
      <w:r w:rsidRPr="005A5512">
        <w:rPr>
          <w:rStyle w:val="FontStyle26"/>
          <w:b w:val="0"/>
          <w:sz w:val="24"/>
          <w:szCs w:val="24"/>
        </w:rPr>
        <w:t>ных</w:t>
      </w:r>
      <w:proofErr w:type="spellEnd"/>
      <w:proofErr w:type="gramEnd"/>
      <w:r w:rsidRPr="005A5512">
        <w:rPr>
          <w:rStyle w:val="FontStyle26"/>
          <w:b w:val="0"/>
          <w:sz w:val="24"/>
          <w:szCs w:val="24"/>
        </w:rPr>
        <w:t xml:space="preserve"> религий и конфессий; жестокости и насилия; рекламирующие и пропагандирующие наркотики, алкоголь, курение, суицид и другие человеческие пороки.</w:t>
      </w:r>
    </w:p>
    <w:p w:rsidR="005A5512" w:rsidRPr="005A5512" w:rsidRDefault="005A5512" w:rsidP="005A5512">
      <w:pPr>
        <w:pStyle w:val="1"/>
        <w:suppressAutoHyphens w:val="0"/>
        <w:ind w:firstLine="0"/>
        <w:jc w:val="both"/>
        <w:rPr>
          <w:b w:val="0"/>
          <w:szCs w:val="24"/>
        </w:rPr>
      </w:pP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rFonts w:cs="Tahoma"/>
          <w:b w:val="0"/>
          <w:szCs w:val="24"/>
        </w:rPr>
      </w:pPr>
      <w:r w:rsidRPr="005A5512">
        <w:rPr>
          <w:b w:val="0"/>
          <w:szCs w:val="24"/>
        </w:rPr>
        <w:t xml:space="preserve">25. </w:t>
      </w:r>
      <w:r w:rsidRPr="005A5512">
        <w:rPr>
          <w:rFonts w:cs="Tahoma"/>
          <w:b w:val="0"/>
          <w:szCs w:val="24"/>
        </w:rPr>
        <w:t>В номинации Литературное краеведение: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rFonts w:cs="Tahoma"/>
          <w:b w:val="0"/>
          <w:szCs w:val="24"/>
        </w:rPr>
      </w:pPr>
      <w:r w:rsidRPr="005A5512">
        <w:rPr>
          <w:rFonts w:cs="Tahoma"/>
          <w:b w:val="0"/>
          <w:szCs w:val="24"/>
        </w:rPr>
        <w:t>Участники предоставляют одну творческую работу о деятелях прозы и поэзии, которые проживали или проживают на территории Ставропольского края или имели отношение к этому региону.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left"/>
        <w:rPr>
          <w:rFonts w:cs="Tahoma"/>
          <w:b w:val="0"/>
          <w:szCs w:val="24"/>
        </w:rPr>
      </w:pPr>
      <w:r w:rsidRPr="005A5512">
        <w:rPr>
          <w:rFonts w:cs="Tahoma"/>
          <w:b w:val="0"/>
          <w:szCs w:val="24"/>
        </w:rPr>
        <w:t>26. В номинации Искусствоведение: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rFonts w:cs="Tahoma"/>
          <w:b w:val="0"/>
          <w:szCs w:val="24"/>
        </w:rPr>
      </w:pPr>
      <w:r w:rsidRPr="005A5512">
        <w:rPr>
          <w:rFonts w:cs="Tahoma"/>
          <w:b w:val="0"/>
          <w:szCs w:val="24"/>
        </w:rPr>
        <w:t>Участники представляют одну творческую работу о деятелях искусства (музыканты, композиторы, художники, актеры и т. д.), которые проживали или проживают на территории Ставропольского края или имели отношение к этому региону.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lastRenderedPageBreak/>
        <w:t>27. В номинации Художественное слово: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rFonts w:cs="Tahoma"/>
          <w:b w:val="0"/>
          <w:spacing w:val="-6"/>
          <w:kern w:val="28"/>
          <w:szCs w:val="24"/>
        </w:rPr>
      </w:pPr>
      <w:r w:rsidRPr="005A5512">
        <w:rPr>
          <w:rFonts w:cs="Tahoma"/>
          <w:b w:val="0"/>
          <w:spacing w:val="-6"/>
          <w:kern w:val="28"/>
          <w:szCs w:val="24"/>
        </w:rPr>
        <w:t>Участники Конкурса читают наизусть одно произведение из творчества деятеле</w:t>
      </w:r>
      <w:r w:rsidR="00B35674">
        <w:rPr>
          <w:rFonts w:cs="Tahoma"/>
          <w:b w:val="0"/>
          <w:spacing w:val="-6"/>
          <w:kern w:val="28"/>
          <w:szCs w:val="24"/>
        </w:rPr>
        <w:t>й прозы и поэзии, которые в 2023</w:t>
      </w:r>
      <w:r w:rsidRPr="005A5512">
        <w:rPr>
          <w:rFonts w:cs="Tahoma"/>
          <w:b w:val="0"/>
          <w:spacing w:val="-6"/>
          <w:kern w:val="28"/>
          <w:szCs w:val="24"/>
        </w:rPr>
        <w:t xml:space="preserve"> году относятся к числу юбиляров.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 Выступление участника не должно превышать 5 минут.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Видеозапись сопровождается первым слайдом   со следующими данными 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   - название номинации;</w:t>
      </w:r>
    </w:p>
    <w:p w:rsidR="005A5512" w:rsidRPr="005A5512" w:rsidRDefault="005A5512" w:rsidP="005A5512">
      <w:pPr>
        <w:pStyle w:val="1"/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название и автор произведения;</w:t>
      </w:r>
    </w:p>
    <w:p w:rsidR="005A5512" w:rsidRPr="005A5512" w:rsidRDefault="005A5512" w:rsidP="005A5512">
      <w:pPr>
        <w:pStyle w:val="1"/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b w:val="0"/>
          <w:szCs w:val="24"/>
        </w:rPr>
      </w:pPr>
      <w:r w:rsidRPr="005A5512">
        <w:rPr>
          <w:b w:val="0"/>
          <w:szCs w:val="24"/>
        </w:rPr>
        <w:t>сведения об участнике (фамилия, имя, учебное заведение, класс, подробный адрес, контактный телефон);</w:t>
      </w:r>
    </w:p>
    <w:p w:rsidR="00B35674" w:rsidRDefault="00B35674" w:rsidP="00B35674">
      <w:pPr>
        <w:pStyle w:val="a8"/>
        <w:widowControl w:val="0"/>
        <w:spacing w:before="0" w:beforeAutospacing="0" w:after="0" w:afterAutospacing="0"/>
        <w:jc w:val="both"/>
        <w:rPr>
          <w:color w:val="000000"/>
          <w:szCs w:val="28"/>
        </w:rPr>
      </w:pPr>
      <w:r>
        <w:t xml:space="preserve">- </w:t>
      </w:r>
      <w:r w:rsidR="005A5512" w:rsidRPr="005A5512">
        <w:t>сведения о педагоге (фамилия, имя, отчество, должность).</w:t>
      </w:r>
      <w:r w:rsidRPr="00B356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</w:p>
    <w:p w:rsidR="00B35674" w:rsidRPr="00B35674" w:rsidRDefault="00B35674" w:rsidP="00B35674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B35674">
        <w:rPr>
          <w:color w:val="000000"/>
        </w:rPr>
        <w:t xml:space="preserve">Выступление Конкурсанта размещается в виде ссылок на </w:t>
      </w:r>
      <w:proofErr w:type="gramStart"/>
      <w:r w:rsidRPr="00B35674">
        <w:rPr>
          <w:color w:val="000000"/>
        </w:rPr>
        <w:t xml:space="preserve">видеозапись </w:t>
      </w:r>
      <w:r w:rsidRPr="00B35674">
        <w:rPr>
          <w:color w:val="000000"/>
        </w:rPr>
        <w:br/>
        <w:t> в</w:t>
      </w:r>
      <w:proofErr w:type="gramEnd"/>
      <w:r w:rsidRPr="00B35674">
        <w:rPr>
          <w:color w:val="000000"/>
        </w:rPr>
        <w:t xml:space="preserve"> формате </w:t>
      </w:r>
      <w:proofErr w:type="spellStart"/>
      <w:r w:rsidRPr="00B35674">
        <w:rPr>
          <w:color w:val="000000"/>
        </w:rPr>
        <w:t>avi</w:t>
      </w:r>
      <w:proofErr w:type="spellEnd"/>
      <w:r w:rsidRPr="00B35674">
        <w:rPr>
          <w:color w:val="000000"/>
        </w:rPr>
        <w:t xml:space="preserve"> или </w:t>
      </w:r>
      <w:proofErr w:type="spellStart"/>
      <w:r w:rsidRPr="00B35674">
        <w:rPr>
          <w:color w:val="000000"/>
        </w:rPr>
        <w:t>wmv</w:t>
      </w:r>
      <w:proofErr w:type="spellEnd"/>
      <w:r w:rsidRPr="00B35674">
        <w:rPr>
          <w:color w:val="000000"/>
        </w:rPr>
        <w:t>, на которых представлена запись конкурсного выступления в номинации. Использование других способов передачи файлов затрудняет работу членов жюри и не гарантирует доступности для просмотра видеоматериалов. Видеосъемка должна полностью отражать происходящее на сцене.</w:t>
      </w:r>
    </w:p>
    <w:p w:rsidR="00B35674" w:rsidRPr="00B35674" w:rsidRDefault="00B35674" w:rsidP="00B35674">
      <w:pPr>
        <w:pStyle w:val="a8"/>
        <w:widowControl w:val="0"/>
        <w:tabs>
          <w:tab w:val="left" w:pos="142"/>
        </w:tabs>
        <w:spacing w:before="0" w:beforeAutospacing="0" w:after="0" w:afterAutospacing="0"/>
        <w:ind w:firstLine="709"/>
        <w:jc w:val="both"/>
      </w:pPr>
      <w:r w:rsidRPr="00B35674">
        <w:rPr>
          <w:color w:val="000000"/>
        </w:rPr>
        <w:t xml:space="preserve">Конкурсные выступления размещаются на бесплатных </w:t>
      </w:r>
      <w:proofErr w:type="gramStart"/>
      <w:r w:rsidRPr="00B35674">
        <w:rPr>
          <w:color w:val="000000"/>
        </w:rPr>
        <w:t>обще-доступных</w:t>
      </w:r>
      <w:proofErr w:type="gramEnd"/>
      <w:r w:rsidRPr="00B35674">
        <w:rPr>
          <w:color w:val="000000"/>
        </w:rPr>
        <w:t xml:space="preserve"> облачных хостингах: </w:t>
      </w:r>
      <w:proofErr w:type="spellStart"/>
      <w:r w:rsidRPr="00B35674">
        <w:rPr>
          <w:color w:val="000000"/>
        </w:rPr>
        <w:t>Yandex.Disk</w:t>
      </w:r>
      <w:proofErr w:type="spellEnd"/>
      <w:r w:rsidRPr="00B35674">
        <w:rPr>
          <w:color w:val="000000"/>
        </w:rPr>
        <w:t xml:space="preserve"> или </w:t>
      </w:r>
      <w:proofErr w:type="spellStart"/>
      <w:r w:rsidRPr="00B35674">
        <w:rPr>
          <w:color w:val="000000"/>
        </w:rPr>
        <w:t>облако.Mail.Ru</w:t>
      </w:r>
      <w:proofErr w:type="spellEnd"/>
      <w:r w:rsidRPr="00B35674">
        <w:rPr>
          <w:color w:val="000000"/>
        </w:rPr>
        <w:t>. Ссылка должна быть действительна до декабря 2023 года и доступна для всех. Ссылка на социальные сети не принимаются.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left"/>
        <w:rPr>
          <w:rFonts w:cs="Tahoma"/>
          <w:b w:val="0"/>
          <w:szCs w:val="24"/>
        </w:rPr>
      </w:pPr>
      <w:r w:rsidRPr="005A5512">
        <w:rPr>
          <w:b w:val="0"/>
          <w:szCs w:val="24"/>
        </w:rPr>
        <w:t>28.</w:t>
      </w:r>
      <w:r w:rsidRPr="005A5512">
        <w:rPr>
          <w:rFonts w:cs="Tahoma"/>
          <w:b w:val="0"/>
          <w:szCs w:val="24"/>
        </w:rPr>
        <w:t>В номинации Иллюстрации к любимым книгам:</w:t>
      </w:r>
    </w:p>
    <w:p w:rsidR="005A5512" w:rsidRPr="005A5512" w:rsidRDefault="005A5512" w:rsidP="005A5512">
      <w:pPr>
        <w:pStyle w:val="Style4"/>
        <w:widowControl/>
        <w:spacing w:line="240" w:lineRule="auto"/>
        <w:ind w:firstLine="0"/>
        <w:rPr>
          <w:rStyle w:val="FontStyle26"/>
          <w:sz w:val="24"/>
          <w:szCs w:val="24"/>
        </w:rPr>
      </w:pPr>
      <w:r w:rsidRPr="005A5512">
        <w:rPr>
          <w:rFonts w:cs="Tahoma"/>
        </w:rPr>
        <w:t xml:space="preserve">Юные художники-участники представляют 2 </w:t>
      </w:r>
      <w:r w:rsidRPr="005A5512">
        <w:rPr>
          <w:rStyle w:val="FontStyle26"/>
          <w:sz w:val="24"/>
          <w:szCs w:val="24"/>
        </w:rPr>
        <w:t xml:space="preserve">иллюстрации к одному </w:t>
      </w:r>
      <w:proofErr w:type="gramStart"/>
      <w:r w:rsidR="00B35674">
        <w:rPr>
          <w:rStyle w:val="FontStyle26"/>
          <w:sz w:val="24"/>
          <w:szCs w:val="24"/>
        </w:rPr>
        <w:t>произведению  книги</w:t>
      </w:r>
      <w:proofErr w:type="gramEnd"/>
      <w:r w:rsidR="00B35674">
        <w:rPr>
          <w:rStyle w:val="FontStyle26"/>
          <w:sz w:val="24"/>
          <w:szCs w:val="24"/>
        </w:rPr>
        <w:t>-юбиляра 2023</w:t>
      </w:r>
      <w:r w:rsidRPr="005A5512">
        <w:rPr>
          <w:rStyle w:val="FontStyle26"/>
          <w:sz w:val="24"/>
          <w:szCs w:val="24"/>
        </w:rPr>
        <w:t xml:space="preserve"> года в паспорту  и присылают на конкурс  3-4 фотографии творческой работы  в электронном виде  в формате IPG, сделанные с разных ракурсов, </w:t>
      </w:r>
      <w:proofErr w:type="spellStart"/>
      <w:r w:rsidRPr="005A5512">
        <w:rPr>
          <w:rStyle w:val="FontStyle26"/>
          <w:sz w:val="24"/>
          <w:szCs w:val="24"/>
        </w:rPr>
        <w:t>min</w:t>
      </w:r>
      <w:proofErr w:type="spellEnd"/>
      <w:r w:rsidRPr="005A5512">
        <w:rPr>
          <w:rStyle w:val="FontStyle26"/>
          <w:sz w:val="24"/>
          <w:szCs w:val="24"/>
        </w:rPr>
        <w:t xml:space="preserve"> 3000 пикселей по длинной стороне.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Формат работ 40 х 30 см (без паспарту).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 xml:space="preserve">Табличка с надписью на работе должна содержать следующие данные: какому произведению посвящена работа, сведения об авторе работы (фамилия, имя, образовательное учреждение, класс, подробный адрес и телефон), сведения о руководителе (фамилия, имя, отчество, должность, место работы).  </w:t>
      </w:r>
    </w:p>
    <w:p w:rsidR="00B35674" w:rsidRPr="00B35674" w:rsidRDefault="00B35674" w:rsidP="00B35674">
      <w:pPr>
        <w:pStyle w:val="a8"/>
        <w:widowControl w:val="0"/>
        <w:spacing w:before="0" w:beforeAutospacing="0" w:after="0" w:afterAutospacing="0"/>
        <w:ind w:firstLine="709"/>
        <w:jc w:val="both"/>
      </w:pPr>
      <w:r>
        <w:t>Книги юбиляры 2023</w:t>
      </w:r>
      <w:r w:rsidR="005A5512" w:rsidRPr="005A5512">
        <w:t xml:space="preserve"> года:</w:t>
      </w:r>
      <w:r w:rsidRPr="00B35674">
        <w:rPr>
          <w:color w:val="000000"/>
          <w:szCs w:val="28"/>
        </w:rPr>
        <w:t xml:space="preserve"> </w:t>
      </w:r>
      <w:r w:rsidRPr="00B35674">
        <w:rPr>
          <w:color w:val="000000"/>
        </w:rPr>
        <w:t xml:space="preserve">195 лет поэме «Полтава» А. С. Пушкина; 190 лет роману в стихах «Евгений Онегин» А. С. Пушкина; 185 лет сказке «Стойкий оловянный солдатик» Х. К. Андерсена; 185 лет роману «Приключения Оливера Твиста» Ч. Диккенса; 180 лет сказкам «Соловей» и «Гадкий утенок» Х. К. Андерсена; 165 лет сказки «Аленький цветочек» С. Т. Аксакова; 165 лет повести «Ася» </w:t>
      </w:r>
      <w:r w:rsidRPr="00B35674">
        <w:rPr>
          <w:color w:val="000000"/>
        </w:rPr>
        <w:br/>
        <w:t> И. С. Тургенева; 160 лет роману «Князь Серебряный» А. К. Толстого;</w:t>
      </w:r>
      <w:r w:rsidRPr="00B35674">
        <w:rPr>
          <w:color w:val="000000"/>
        </w:rPr>
        <w:br/>
        <w:t> 160 лет поэме «Мороз, Красный нос» Н. А. Некрасова; 155 лет роману «Дети капитана Гранта» Ж. Верна; 155 лет роману «Идиот» Ф. М. Достоевского;</w:t>
      </w:r>
      <w:r w:rsidRPr="00B35674">
        <w:rPr>
          <w:color w:val="000000"/>
        </w:rPr>
        <w:br/>
        <w:t> 145 лет роману «Пятнадцатилетний капитан» Ж. Верна; 140 лет роману «Остров сокровищ» Р. Л. Стивенсона; 125 лет рассказу «Человек в футляре» А.П. Чехова; 120 лет рассказу «После бала» Л. Н. Толстого; 120 лет пьесе «Вишнёвый сад» А. П. Чехова; 100 лет сказкам «</w:t>
      </w:r>
      <w:proofErr w:type="spellStart"/>
      <w:r w:rsidRPr="00B35674">
        <w:rPr>
          <w:color w:val="000000"/>
        </w:rPr>
        <w:t>Мойдодыр</w:t>
      </w:r>
      <w:proofErr w:type="spellEnd"/>
      <w:r w:rsidRPr="00B35674">
        <w:rPr>
          <w:color w:val="000000"/>
        </w:rPr>
        <w:t>» и «</w:t>
      </w:r>
      <w:proofErr w:type="spellStart"/>
      <w:r w:rsidRPr="00B35674">
        <w:rPr>
          <w:color w:val="000000"/>
        </w:rPr>
        <w:t>Тараканище</w:t>
      </w:r>
      <w:proofErr w:type="spellEnd"/>
      <w:r w:rsidRPr="00B35674">
        <w:rPr>
          <w:color w:val="000000"/>
        </w:rPr>
        <w:t xml:space="preserve">» К. И. Чуковского; 100 лет повести «Алые паруса» А. С. Грина; 95 лет повести «Бегущая по волнам» А. С. Грина; 95 лет роману «Двенадцать стульев» </w:t>
      </w:r>
      <w:r w:rsidRPr="00B35674">
        <w:rPr>
          <w:color w:val="000000"/>
        </w:rPr>
        <w:br/>
        <w:t xml:space="preserve"> И. Ильфа и Е. Петрова; 95 лет роману «Человек-амфибия» </w:t>
      </w:r>
      <w:r w:rsidRPr="00B35674">
        <w:rPr>
          <w:color w:val="000000"/>
        </w:rPr>
        <w:br/>
        <w:t xml:space="preserve"> А. Р. Беляева; 95 лет сборнику «Лесная газета» В. В. Бианки; 95 лет сказке «Три толстяка» Ю. К. </w:t>
      </w:r>
      <w:proofErr w:type="spellStart"/>
      <w:r w:rsidRPr="00B35674">
        <w:rPr>
          <w:color w:val="000000"/>
        </w:rPr>
        <w:t>Олеши</w:t>
      </w:r>
      <w:proofErr w:type="spellEnd"/>
      <w:r w:rsidRPr="00B35674">
        <w:rPr>
          <w:color w:val="000000"/>
        </w:rPr>
        <w:t>; 80 лет сказке «Маленький принц» Антуана де Сент-Экзюпери; 75 лет роману «Кортик» А. Н. Рыбакова; 65 лет сказке «Незнайка в Солнечном городе» Н. Н. Носова. </w:t>
      </w:r>
    </w:p>
    <w:p w:rsidR="00B35674" w:rsidRPr="00B35674" w:rsidRDefault="00B35674" w:rsidP="00B35674">
      <w:pPr>
        <w:rPr>
          <w:sz w:val="24"/>
          <w:szCs w:val="24"/>
        </w:rPr>
      </w:pPr>
    </w:p>
    <w:p w:rsidR="005A5512" w:rsidRPr="00A04D36" w:rsidRDefault="00A04D36" w:rsidP="00B35674">
      <w:pPr>
        <w:pStyle w:val="Style9"/>
        <w:tabs>
          <w:tab w:val="left" w:pos="907"/>
        </w:tabs>
        <w:spacing w:line="240" w:lineRule="auto"/>
        <w:ind w:firstLine="709"/>
      </w:pPr>
      <w:r w:rsidRPr="00A04D36">
        <w:rPr>
          <w:sz w:val="28"/>
          <w:szCs w:val="28"/>
        </w:rPr>
        <w:t xml:space="preserve"> 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512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по каждому критерию- 10 баллов.</w:t>
      </w:r>
    </w:p>
    <w:p w:rsidR="005A5512" w:rsidRPr="005A5512" w:rsidRDefault="005A5512" w:rsidP="005A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674">
        <w:rPr>
          <w:rFonts w:ascii="Times New Roman" w:hAnsi="Times New Roman" w:cs="Times New Roman"/>
          <w:b/>
          <w:sz w:val="24"/>
          <w:szCs w:val="24"/>
        </w:rPr>
        <w:lastRenderedPageBreak/>
        <w:t>Номинация Проза, поэзия</w:t>
      </w:r>
      <w:r w:rsidRPr="005A5512">
        <w:rPr>
          <w:rFonts w:ascii="Times New Roman" w:hAnsi="Times New Roman" w:cs="Times New Roman"/>
          <w:sz w:val="24"/>
          <w:szCs w:val="24"/>
        </w:rPr>
        <w:t>: оценивается полнота раскрытия темы, построение сюжета, язык, стилистические особенности, логика изложения</w:t>
      </w:r>
      <w:proofErr w:type="gramStart"/>
      <w:r w:rsidRPr="005A5512">
        <w:rPr>
          <w:rFonts w:ascii="Times New Roman" w:hAnsi="Times New Roman" w:cs="Times New Roman"/>
          <w:sz w:val="24"/>
          <w:szCs w:val="24"/>
        </w:rPr>
        <w:t>, ,поэтическая</w:t>
      </w:r>
      <w:proofErr w:type="gramEnd"/>
      <w:r w:rsidRPr="005A5512">
        <w:rPr>
          <w:rFonts w:ascii="Times New Roman" w:hAnsi="Times New Roman" w:cs="Times New Roman"/>
          <w:sz w:val="24"/>
          <w:szCs w:val="24"/>
        </w:rPr>
        <w:t xml:space="preserve"> манера, уровень знания и применения законов стихосложения, особенностей литературных жанров, выразительность и оригинальность поэтического языка, знание художественной традиции, эмоциональность.</w:t>
      </w:r>
    </w:p>
    <w:p w:rsidR="005A5512" w:rsidRPr="005A5512" w:rsidRDefault="005A5512" w:rsidP="005A5512">
      <w:pPr>
        <w:pStyle w:val="a5"/>
        <w:tabs>
          <w:tab w:val="left" w:pos="720"/>
        </w:tabs>
        <w:spacing w:after="0"/>
        <w:ind w:left="0"/>
        <w:jc w:val="both"/>
        <w:rPr>
          <w:lang w:eastAsia="ar-SA"/>
        </w:rPr>
      </w:pPr>
      <w:r w:rsidRPr="00B35674">
        <w:rPr>
          <w:b/>
          <w:lang w:eastAsia="ar-SA"/>
        </w:rPr>
        <w:t>Номинации: Литературоведение, Литературное краеведение, Искусствоведение:</w:t>
      </w:r>
      <w:r w:rsidRPr="005A5512">
        <w:rPr>
          <w:lang w:eastAsia="ar-SA"/>
        </w:rPr>
        <w:t xml:space="preserve"> оценивается содержание, раскрытие темы, знание материала, выразительность представления работы, использование архивных материалов, собственное видение и понимание проблемы, а также оформление материалов (наличие фотографий, рисунков и т.д.).  </w:t>
      </w:r>
    </w:p>
    <w:p w:rsidR="005A5512" w:rsidRPr="005A5512" w:rsidRDefault="005A5512" w:rsidP="005A5512">
      <w:pPr>
        <w:pStyle w:val="a5"/>
        <w:tabs>
          <w:tab w:val="left" w:pos="142"/>
        </w:tabs>
        <w:spacing w:after="0"/>
        <w:ind w:left="0"/>
        <w:jc w:val="both"/>
        <w:rPr>
          <w:lang w:eastAsia="ar-SA"/>
        </w:rPr>
      </w:pPr>
      <w:r w:rsidRPr="00B35674">
        <w:rPr>
          <w:b/>
          <w:lang w:eastAsia="ar-SA"/>
        </w:rPr>
        <w:t>Номинация Иллюстрации к любимым книгам:</w:t>
      </w:r>
      <w:r w:rsidRPr="005A5512">
        <w:rPr>
          <w:lang w:eastAsia="ar-SA"/>
        </w:rPr>
        <w:t xml:space="preserve"> оценивается владение изобразительным материалом, грамотный подход к изображению и выражению текста произведения, композиция, раскрытие сюжета, колорит рисунка, выделение главного героя.</w:t>
      </w:r>
    </w:p>
    <w:p w:rsidR="005A5512" w:rsidRPr="005A5512" w:rsidRDefault="005A5512" w:rsidP="005A5512">
      <w:pPr>
        <w:pStyle w:val="a5"/>
        <w:tabs>
          <w:tab w:val="left" w:pos="142"/>
        </w:tabs>
        <w:spacing w:after="0"/>
        <w:ind w:left="0"/>
        <w:jc w:val="both"/>
        <w:rPr>
          <w:lang w:eastAsia="ar-SA"/>
        </w:rPr>
      </w:pPr>
      <w:r w:rsidRPr="00B35674">
        <w:rPr>
          <w:b/>
          <w:lang w:eastAsia="ar-SA"/>
        </w:rPr>
        <w:t>Номинация Художественное слово:</w:t>
      </w:r>
      <w:r w:rsidRPr="005A5512">
        <w:rPr>
          <w:lang w:eastAsia="ar-SA"/>
        </w:rPr>
        <w:t xml:space="preserve"> оценивается мастерство, индивидуальность, соответствие возрастным и исполнительским возможностям, выразительность языка, выбор темы, уровень подготовки, техника и культура исполнения, эмоциональное и эстетическое содержание, уровень сложности исполняемых произведений.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rFonts w:eastAsia="Times New Roman"/>
          <w:b w:val="0"/>
          <w:szCs w:val="24"/>
        </w:rPr>
      </w:pPr>
      <w:r w:rsidRPr="005A5512">
        <w:rPr>
          <w:rFonts w:eastAsia="Times New Roman"/>
          <w:b w:val="0"/>
          <w:szCs w:val="24"/>
        </w:rPr>
        <w:t>30. На Конкурс не принимаются работы в случаях, если: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pacing w:val="-6"/>
          <w:kern w:val="28"/>
          <w:szCs w:val="24"/>
        </w:rPr>
      </w:pPr>
      <w:r w:rsidRPr="005A5512">
        <w:rPr>
          <w:rFonts w:eastAsia="Times New Roman"/>
          <w:b w:val="0"/>
          <w:spacing w:val="-6"/>
          <w:kern w:val="28"/>
          <w:szCs w:val="24"/>
        </w:rPr>
        <w:t>содержание представленной работы не соответствует тематике Конкурса;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pacing w:val="-6"/>
          <w:kern w:val="28"/>
          <w:szCs w:val="24"/>
        </w:rPr>
      </w:pPr>
      <w:r w:rsidRPr="005A5512">
        <w:rPr>
          <w:b w:val="0"/>
          <w:spacing w:val="-6"/>
          <w:kern w:val="28"/>
          <w:szCs w:val="24"/>
        </w:rPr>
        <w:t>содержание конкурсных работ не соответствует требованиям Конкурса;</w:t>
      </w:r>
    </w:p>
    <w:p w:rsidR="005A5512" w:rsidRPr="005A5512" w:rsidRDefault="005A5512" w:rsidP="005A5512">
      <w:pPr>
        <w:pStyle w:val="1"/>
        <w:tabs>
          <w:tab w:val="left" w:pos="720"/>
        </w:tabs>
        <w:suppressAutoHyphens w:val="0"/>
        <w:ind w:firstLine="0"/>
        <w:jc w:val="both"/>
        <w:rPr>
          <w:b w:val="0"/>
          <w:szCs w:val="24"/>
        </w:rPr>
      </w:pPr>
      <w:r w:rsidRPr="005A5512">
        <w:rPr>
          <w:b w:val="0"/>
          <w:szCs w:val="24"/>
        </w:rPr>
        <w:t>представленная работа получила одно из призовых мест на других конкурсах краевого уровня, проведенных в предыдущих годах.</w:t>
      </w:r>
    </w:p>
    <w:p w:rsidR="005A5512" w:rsidRPr="005A5512" w:rsidRDefault="005A5512" w:rsidP="005A5512">
      <w:pPr>
        <w:pStyle w:val="a5"/>
        <w:tabs>
          <w:tab w:val="left" w:pos="142"/>
        </w:tabs>
        <w:spacing w:after="0"/>
        <w:ind w:left="0"/>
        <w:jc w:val="both"/>
        <w:rPr>
          <w:u w:val="single"/>
          <w:lang w:eastAsia="ar-SA"/>
        </w:rPr>
      </w:pPr>
    </w:p>
    <w:p w:rsidR="005A5512" w:rsidRPr="005A5512" w:rsidRDefault="005A5512" w:rsidP="005A5512">
      <w:pPr>
        <w:pStyle w:val="a5"/>
        <w:tabs>
          <w:tab w:val="left" w:pos="142"/>
        </w:tabs>
        <w:spacing w:after="0"/>
        <w:ind w:left="0"/>
        <w:jc w:val="both"/>
        <w:rPr>
          <w:u w:val="single"/>
          <w:lang w:eastAsia="ar-SA"/>
        </w:rPr>
      </w:pPr>
      <w:r w:rsidRPr="005A5512">
        <w:rPr>
          <w:u w:val="single"/>
          <w:lang w:eastAsia="ar-SA"/>
        </w:rPr>
        <w:t>ПОДВЕДЕНИЕ ИТОГОВ И НАГРАЖДЕНИЕ ПОБЕДИТЕЛЕЙ</w:t>
      </w:r>
    </w:p>
    <w:p w:rsidR="005A5512" w:rsidRPr="005A5512" w:rsidRDefault="005A5512" w:rsidP="005A5512">
      <w:pPr>
        <w:pStyle w:val="1"/>
        <w:ind w:firstLine="0"/>
        <w:jc w:val="both"/>
        <w:rPr>
          <w:rFonts w:eastAsia="font261"/>
          <w:b w:val="0"/>
          <w:szCs w:val="24"/>
          <w:lang w:bidi="ru-RU"/>
        </w:rPr>
      </w:pPr>
      <w:r w:rsidRPr="005A5512">
        <w:rPr>
          <w:b w:val="0"/>
          <w:szCs w:val="24"/>
        </w:rPr>
        <w:t>31. По результатам проведения городского (заочного) Конкурса р</w:t>
      </w:r>
      <w:r w:rsidRPr="005A5512">
        <w:rPr>
          <w:b w:val="0"/>
          <w:szCs w:val="24"/>
          <w:lang w:eastAsia="ar-SA"/>
        </w:rPr>
        <w:t>аботы победителей (Лауреаты 1</w:t>
      </w:r>
      <w:r w:rsidR="00B36E17">
        <w:rPr>
          <w:b w:val="0"/>
          <w:szCs w:val="24"/>
          <w:lang w:eastAsia="ar-SA"/>
        </w:rPr>
        <w:t>,2,3</w:t>
      </w:r>
      <w:r w:rsidRPr="005A5512">
        <w:rPr>
          <w:b w:val="0"/>
          <w:szCs w:val="24"/>
          <w:lang w:eastAsia="ar-SA"/>
        </w:rPr>
        <w:t xml:space="preserve"> степени) в каждой номинации Конкурса награждаются электронными дипломами и рекомендуются для участия в краевом</w:t>
      </w:r>
      <w:r w:rsidRPr="005A5512">
        <w:rPr>
          <w:b w:val="0"/>
          <w:szCs w:val="24"/>
        </w:rPr>
        <w:t xml:space="preserve"> (заочном)</w:t>
      </w:r>
      <w:r w:rsidRPr="005A5512">
        <w:rPr>
          <w:b w:val="0"/>
          <w:szCs w:val="24"/>
          <w:lang w:eastAsia="ar-SA"/>
        </w:rPr>
        <w:t xml:space="preserve"> конкурсе </w:t>
      </w:r>
      <w:r w:rsidRPr="005A5512">
        <w:rPr>
          <w:b w:val="0"/>
          <w:szCs w:val="24"/>
        </w:rPr>
        <w:t>детского и юношеского литературно-художественного творчества</w:t>
      </w:r>
      <w:r w:rsidRPr="005A5512">
        <w:rPr>
          <w:rFonts w:eastAsia="font261"/>
          <w:b w:val="0"/>
          <w:szCs w:val="24"/>
          <w:lang w:bidi="ru-RU"/>
        </w:rPr>
        <w:t xml:space="preserve"> «Дети и книги».  </w:t>
      </w:r>
    </w:p>
    <w:p w:rsidR="005A5512" w:rsidRPr="005A5512" w:rsidRDefault="005A5512" w:rsidP="005A5512">
      <w:pPr>
        <w:pStyle w:val="1"/>
        <w:ind w:firstLine="0"/>
        <w:jc w:val="both"/>
        <w:rPr>
          <w:rFonts w:eastAsia="font261"/>
          <w:b w:val="0"/>
          <w:szCs w:val="24"/>
          <w:lang w:bidi="ru-RU"/>
        </w:rPr>
      </w:pPr>
      <w:r w:rsidRPr="005A5512">
        <w:rPr>
          <w:rFonts w:eastAsia="font261"/>
          <w:b w:val="0"/>
          <w:szCs w:val="24"/>
          <w:lang w:bidi="ru-RU"/>
        </w:rPr>
        <w:t>Педагоги победителей (Лауреатов1 степени) поощряются благодарственными письмами Оргкомитета.</w:t>
      </w:r>
    </w:p>
    <w:p w:rsidR="005A5512" w:rsidRPr="005A5512" w:rsidRDefault="005A5512" w:rsidP="005A5512">
      <w:pPr>
        <w:pStyle w:val="1"/>
        <w:ind w:firstLine="0"/>
        <w:jc w:val="both"/>
        <w:rPr>
          <w:rFonts w:eastAsia="font261"/>
          <w:b w:val="0"/>
          <w:szCs w:val="24"/>
          <w:lang w:bidi="ru-RU"/>
        </w:rPr>
      </w:pPr>
      <w:r w:rsidRPr="005A5512">
        <w:rPr>
          <w:rFonts w:eastAsia="font261"/>
          <w:b w:val="0"/>
          <w:szCs w:val="24"/>
          <w:lang w:bidi="ru-RU"/>
        </w:rPr>
        <w:t xml:space="preserve"> О результатах будет сообщено на сайте МАУ ДО СДДТ</w:t>
      </w:r>
      <w:r w:rsidR="00B35674">
        <w:rPr>
          <w:rFonts w:eastAsia="font261"/>
          <w:b w:val="0"/>
          <w:szCs w:val="24"/>
          <w:lang w:bidi="ru-RU"/>
        </w:rPr>
        <w:t xml:space="preserve"> с 19. 12</w:t>
      </w:r>
      <w:r w:rsidR="009E27C2">
        <w:rPr>
          <w:rFonts w:eastAsia="font261"/>
          <w:b w:val="0"/>
          <w:szCs w:val="24"/>
          <w:lang w:bidi="ru-RU"/>
        </w:rPr>
        <w:t xml:space="preserve"> .2022 г</w:t>
      </w:r>
      <w:r w:rsidRPr="005A5512">
        <w:rPr>
          <w:rFonts w:eastAsia="font261"/>
          <w:b w:val="0"/>
          <w:szCs w:val="24"/>
          <w:lang w:bidi="ru-RU"/>
        </w:rPr>
        <w:t>.</w:t>
      </w:r>
    </w:p>
    <w:p w:rsidR="005A5512" w:rsidRPr="005A5512" w:rsidRDefault="005A5512" w:rsidP="005A551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A5512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 w:rsidRPr="005A55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5512">
        <w:rPr>
          <w:rFonts w:ascii="Times New Roman" w:hAnsi="Times New Roman" w:cs="Times New Roman"/>
          <w:sz w:val="24"/>
          <w:szCs w:val="24"/>
        </w:rPr>
        <w:t>Жадан</w:t>
      </w:r>
      <w:proofErr w:type="spellEnd"/>
      <w:r w:rsidRPr="005A5512">
        <w:rPr>
          <w:rFonts w:ascii="Times New Roman" w:hAnsi="Times New Roman" w:cs="Times New Roman"/>
          <w:sz w:val="24"/>
          <w:szCs w:val="24"/>
        </w:rPr>
        <w:t xml:space="preserve"> Елена Ивановна – заведующий библиотекой МАУ ДО СДДТ. </w:t>
      </w: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</w:rPr>
      </w:pPr>
    </w:p>
    <w:p w:rsidR="005A5512" w:rsidRDefault="005A5512" w:rsidP="005A5512">
      <w:pPr>
        <w:autoSpaceDE w:val="0"/>
        <w:jc w:val="both"/>
        <w:rPr>
          <w:rFonts w:ascii="Times New Roman" w:hAnsi="Times New Roman" w:cs="Times New Roman"/>
        </w:rPr>
      </w:pPr>
    </w:p>
    <w:p w:rsidR="005A5512" w:rsidRPr="00E23961" w:rsidRDefault="005A5512" w:rsidP="005A5512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39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eastAsia="font261" w:hAnsi="Times New Roman" w:cs="Times New Roman"/>
          <w:sz w:val="28"/>
          <w:szCs w:val="28"/>
          <w:lang w:bidi="ru-RU"/>
        </w:rPr>
        <w:t>АНКЕТА – ЗАЯВКА</w:t>
      </w:r>
    </w:p>
    <w:p w:rsidR="005A5512" w:rsidRDefault="005A5512" w:rsidP="005A5512">
      <w:pPr>
        <w:pStyle w:val="1"/>
        <w:ind w:firstLine="0"/>
        <w:rPr>
          <w:b w:val="0"/>
          <w:sz w:val="28"/>
          <w:szCs w:val="28"/>
        </w:rPr>
      </w:pPr>
      <w:r>
        <w:rPr>
          <w:rFonts w:eastAsia="font261"/>
          <w:b w:val="0"/>
          <w:sz w:val="28"/>
          <w:szCs w:val="28"/>
          <w:lang w:bidi="ru-RU"/>
        </w:rPr>
        <w:t>на участие в городском (заочном) конкурсе</w:t>
      </w:r>
      <w:r>
        <w:rPr>
          <w:rFonts w:eastAsia="font261"/>
          <w:sz w:val="28"/>
          <w:szCs w:val="28"/>
          <w:lang w:bidi="ru-RU"/>
        </w:rPr>
        <w:t xml:space="preserve"> </w:t>
      </w:r>
      <w:r>
        <w:rPr>
          <w:b w:val="0"/>
          <w:sz w:val="28"/>
          <w:szCs w:val="28"/>
        </w:rPr>
        <w:t>детского и юношеского</w:t>
      </w:r>
    </w:p>
    <w:p w:rsidR="005A5512" w:rsidRDefault="005A5512" w:rsidP="005A5512">
      <w:pPr>
        <w:pStyle w:val="1"/>
        <w:ind w:firstLine="0"/>
        <w:rPr>
          <w:rFonts w:eastAsia="font261"/>
          <w:b w:val="0"/>
          <w:sz w:val="28"/>
          <w:szCs w:val="28"/>
          <w:lang w:bidi="ru-RU"/>
        </w:rPr>
      </w:pPr>
      <w:r>
        <w:rPr>
          <w:b w:val="0"/>
          <w:sz w:val="28"/>
          <w:szCs w:val="28"/>
        </w:rPr>
        <w:t>литературно-художественного творчества</w:t>
      </w:r>
      <w:r>
        <w:rPr>
          <w:rFonts w:eastAsia="font261"/>
          <w:b w:val="0"/>
          <w:sz w:val="28"/>
          <w:szCs w:val="28"/>
          <w:lang w:bidi="ru-RU"/>
        </w:rPr>
        <w:t xml:space="preserve"> «Дети и книги»</w:t>
      </w:r>
    </w:p>
    <w:p w:rsidR="005A5512" w:rsidRDefault="005A5512" w:rsidP="005A5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Номинация_______________________________________________________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Название конкурсной работы, краткое описание _______________________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Ф.И.О. участника (полностью) ______________________________________ 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Число, месяц, год рождения, возраст _________________________________ 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Домашний адрес участника (с индексом), контактный телефон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обяза-тельно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учебного заведения (полное юридическое название)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Адрес учебного заведения (почтовый, электронный), телефон __________________________________________________________________ ____________________________________________________________________________________________________________________________________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Ф.И.О. педагога-руководителя (полностью), должность, контактный телефон (обязательно)_______________________________________________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9.Ссылка на видеозапись в номинации «Художественное слово»                                           ______________________________________________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_10.  Фотографии в номинации « Иллюстрации к любимым книгам» прилагаются в количестве            _______________шт.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М.П.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ознакомлен с положением городского (заочного) конкурса детского и юношеского литературно-художественного творчества «Дети и книги», гарантирует, что представленные творческие работы являются их собственностью и не принадлежат другим лицам, согласен на использование своего имени и материалов конкурсных работ в интересах организатора Конкурса. </w:t>
      </w: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5A5512" w:rsidRDefault="005A5512" w:rsidP="005A5512">
      <w:pPr>
        <w:ind w:right="-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г.                                              Подпись________________</w:t>
      </w:r>
    </w:p>
    <w:p w:rsidR="005A5512" w:rsidRDefault="005A5512" w:rsidP="005A5512">
      <w:pPr>
        <w:rPr>
          <w:rFonts w:ascii="Times New Roman" w:hAnsi="Times New Roman" w:cs="Times New Roman"/>
          <w:sz w:val="28"/>
          <w:szCs w:val="28"/>
        </w:rPr>
      </w:pPr>
    </w:p>
    <w:p w:rsidR="00482022" w:rsidRDefault="00482022"/>
    <w:sectPr w:rsidR="00482022" w:rsidSect="0048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261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37E7"/>
    <w:multiLevelType w:val="hybridMultilevel"/>
    <w:tmpl w:val="B73E5964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524B1"/>
    <w:multiLevelType w:val="hybridMultilevel"/>
    <w:tmpl w:val="9B9AE1FC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14F7C"/>
    <w:multiLevelType w:val="hybridMultilevel"/>
    <w:tmpl w:val="FD5C462E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8170C"/>
    <w:multiLevelType w:val="hybridMultilevel"/>
    <w:tmpl w:val="9A2C065E"/>
    <w:lvl w:ilvl="0" w:tplc="DCB4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512"/>
    <w:rsid w:val="00107573"/>
    <w:rsid w:val="00482022"/>
    <w:rsid w:val="004E3627"/>
    <w:rsid w:val="00561AB8"/>
    <w:rsid w:val="005A5512"/>
    <w:rsid w:val="006F130F"/>
    <w:rsid w:val="007C521B"/>
    <w:rsid w:val="009E27C2"/>
    <w:rsid w:val="00A04D36"/>
    <w:rsid w:val="00B35674"/>
    <w:rsid w:val="00B36E17"/>
    <w:rsid w:val="00E23961"/>
    <w:rsid w:val="00ED573F"/>
    <w:rsid w:val="00F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F87BF-8BBD-4ACD-BFC9-4DEA9393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55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A5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A55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A5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55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Название объекта1"/>
    <w:basedOn w:val="a"/>
    <w:rsid w:val="005A5512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2"/>
      <w:sz w:val="24"/>
      <w:szCs w:val="20"/>
    </w:rPr>
  </w:style>
  <w:style w:type="paragraph" w:customStyle="1" w:styleId="Style9">
    <w:name w:val="Style9"/>
    <w:basedOn w:val="a"/>
    <w:rsid w:val="005A5512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A5512"/>
    <w:pPr>
      <w:widowControl w:val="0"/>
      <w:autoSpaceDE w:val="0"/>
      <w:autoSpaceDN w:val="0"/>
      <w:adjustRightInd w:val="0"/>
      <w:spacing w:after="0" w:line="34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5A5512"/>
    <w:rPr>
      <w:rFonts w:ascii="Times New Roman" w:hAnsi="Times New Roman" w:cs="Times New Roman" w:hint="default"/>
      <w:sz w:val="26"/>
      <w:szCs w:val="26"/>
    </w:rPr>
  </w:style>
  <w:style w:type="paragraph" w:customStyle="1" w:styleId="docdata">
    <w:name w:val="docdata"/>
    <w:aliases w:val="docy,v5,11050,bqiaagaaeyqcaaagiaiaaanhjwaabw8naaaaaaaaaaaaaaaaaaaaaaaaaaaaaaaaaaaaaaaaaaaaaaaaaaaaaaaaaaaaaaaaaaaaaaaaaaaaaaaaaaaaaaaaaaaaaaaaaaaaaaaaaaaaaaaaaaaaaaaaaaaaaaaaaaaaaaaaaaaaaaaaaaaaaaaaaaaaaaaaaaaaaaaaaaaaaaaaaaaaaaaaaaaaaaaaaaaaaaa"/>
    <w:basedOn w:val="a"/>
    <w:rsid w:val="00B3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3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Jadan</dc:creator>
  <cp:keywords/>
  <dc:description/>
  <cp:lastModifiedBy>SDDT</cp:lastModifiedBy>
  <cp:revision>10</cp:revision>
  <dcterms:created xsi:type="dcterms:W3CDTF">2021-12-24T11:55:00Z</dcterms:created>
  <dcterms:modified xsi:type="dcterms:W3CDTF">2022-10-28T13:28:00Z</dcterms:modified>
</cp:coreProperties>
</file>