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3"/>
      </w:tblGrid>
      <w:tr w:rsidR="00D769A2" w:rsidRPr="00D769A2" w:rsidTr="0054182A">
        <w:trPr>
          <w:jc w:val="center"/>
        </w:trPr>
        <w:tc>
          <w:tcPr>
            <w:tcW w:w="6663" w:type="dxa"/>
          </w:tcPr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с родительским советом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МАУ ДО СДДТ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 xml:space="preserve">протокол №3 от 11.01.2021 года </w:t>
            </w:r>
          </w:p>
          <w:p w:rsidR="00D769A2" w:rsidRPr="004254A2" w:rsidRDefault="00D769A2" w:rsidP="0042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543" w:type="dxa"/>
          </w:tcPr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Директор МАУ ДО СДДТ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_________ Л.С. Козлова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Приказ № 5-ОД</w:t>
            </w:r>
          </w:p>
          <w:p w:rsidR="004254A2" w:rsidRPr="004254A2" w:rsidRDefault="004254A2" w:rsidP="004254A2">
            <w:pPr>
              <w:rPr>
                <w:rFonts w:ascii="Times New Roman" w:hAnsi="Times New Roman" w:cs="Times New Roman"/>
                <w:sz w:val="28"/>
              </w:rPr>
            </w:pPr>
            <w:r w:rsidRPr="004254A2">
              <w:rPr>
                <w:rFonts w:ascii="Times New Roman" w:hAnsi="Times New Roman" w:cs="Times New Roman"/>
                <w:sz w:val="28"/>
              </w:rPr>
              <w:t>от 12.01.2021 года</w:t>
            </w:r>
          </w:p>
          <w:p w:rsidR="00D769A2" w:rsidRPr="004254A2" w:rsidRDefault="00D769A2" w:rsidP="0042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D04A7C" w:rsidRDefault="00D04A7C"/>
    <w:p w:rsidR="00D769A2" w:rsidRPr="00D769A2" w:rsidRDefault="00D769A2" w:rsidP="00D769A2">
      <w:pPr>
        <w:widowControl w:val="0"/>
        <w:shd w:val="clear" w:color="auto" w:fill="FFFFFF"/>
        <w:tabs>
          <w:tab w:val="left" w:pos="5909"/>
        </w:tabs>
        <w:autoSpaceDE w:val="0"/>
        <w:autoSpaceDN w:val="0"/>
        <w:adjustRightInd w:val="0"/>
        <w:spacing w:after="0" w:line="322" w:lineRule="exact"/>
        <w:ind w:lef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ПОЛОЖЕНИЕ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</w:t>
      </w:r>
      <w:r w:rsidR="004A2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окончании обучения </w:t>
      </w:r>
      <w:r w:rsidRPr="00D7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769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муниципальном автономном учреждении </w:t>
      </w:r>
      <w:r w:rsidRPr="00D7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Ставропольском Дворце детского творчества</w:t>
      </w:r>
    </w:p>
    <w:p w:rsidR="00D769A2" w:rsidRPr="000A4F1D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F5972" w:rsidRPr="000A2042" w:rsidRDefault="005F5972" w:rsidP="000A20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окончания обучения по дополнительным общеобразовательным общеразвивающим программам в 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Ставропольск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2042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(далее – Учреждение),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структуру, порядок оформления,</w:t>
      </w:r>
      <w:r w:rsidRP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полномочия и ответственность педагогических работников, участвующих в заполнении </w:t>
      </w:r>
      <w:r w:rsid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</w:t>
      </w:r>
      <w:r w:rsidRP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окончании </w:t>
      </w:r>
      <w:r w:rsid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</w:t>
      </w:r>
      <w:r w:rsidRP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72255" w:rsidRPr="000A204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</w:t>
      </w:r>
      <w:r w:rsidR="00372255"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и </w:t>
      </w:r>
      <w:r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</w:t>
      </w:r>
      <w:r w:rsid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об обучении</w:t>
      </w:r>
      <w:r w:rsidRPr="000A2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BC5" w:rsidRDefault="00D769A2" w:rsidP="00D769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5BC5" w:rsidRPr="000A4F1D" w:rsidRDefault="00D769A2" w:rsidP="000A4F1D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29 декабря 2012г. №273-ФЗ «Об образо</w:t>
      </w:r>
      <w:r w:rsidR="005F5972" w:rsidRPr="000A4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в Российской Федерации»,</w:t>
      </w:r>
    </w:p>
    <w:p w:rsidR="008D5BC5" w:rsidRPr="000A4F1D" w:rsidRDefault="008D5BC5" w:rsidP="000A4F1D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A4F1D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0A4F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A4F1D">
        <w:rPr>
          <w:rFonts w:ascii="Times New Roman" w:eastAsia="Times New Roman" w:hAnsi="Times New Roman" w:cs="Times New Roman"/>
          <w:sz w:val="28"/>
          <w:szCs w:val="28"/>
        </w:rPr>
        <w:t xml:space="preserve">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D769A2" w:rsidRPr="000A4F1D" w:rsidRDefault="005F5972" w:rsidP="000A4F1D">
      <w:pPr>
        <w:pStyle w:val="a4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Учреждения.</w:t>
      </w:r>
    </w:p>
    <w:p w:rsidR="00611801" w:rsidRPr="00D769A2" w:rsidRDefault="00611801" w:rsidP="0061180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окончании обучения 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является нормативным локальным актом организации и обязательно для исполнения участниками образовательных отношений.</w:t>
      </w:r>
    </w:p>
    <w:p w:rsidR="00611801" w:rsidRPr="00611801" w:rsidRDefault="00611801" w:rsidP="006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1801" w:rsidRDefault="00611801" w:rsidP="0061180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11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окончания обучения</w:t>
      </w:r>
    </w:p>
    <w:p w:rsidR="00611801" w:rsidRDefault="00611801" w:rsidP="006118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6118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дополнительных 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общеразвивающих программ завершается итоговой аттестацией.</w:t>
      </w:r>
    </w:p>
    <w:p w:rsidR="0014541B" w:rsidRDefault="0014541B" w:rsidP="00145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Формы, сроки, порядок и содержание итогового контроля подготовленности обучающихся в рамках конкретной </w:t>
      </w:r>
      <w:r w:rsidRPr="006118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1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общеразвивающ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D5B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положением </w:t>
      </w:r>
      <w:r w:rsidRPr="0014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мониторинге результатов освоения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ательной программы обучающимися.</w:t>
      </w:r>
    </w:p>
    <w:p w:rsidR="0014541B" w:rsidRDefault="0014541B" w:rsidP="001454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Обучающиеся освоившие</w:t>
      </w:r>
      <w:r w:rsidR="004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</w:t>
      </w:r>
      <w:r w:rsidR="004D610C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</w:t>
      </w:r>
      <w:r w:rsidR="004D610C">
        <w:rPr>
          <w:rFonts w:ascii="Times New Roman" w:eastAsia="Times New Roman" w:hAnsi="Times New Roman" w:cs="Times New Roman"/>
          <w:sz w:val="28"/>
          <w:szCs w:val="20"/>
          <w:lang w:eastAsia="ru-RU"/>
        </w:rPr>
        <w:t>ую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общеразвивающ</w:t>
      </w:r>
      <w:r w:rsidR="004D610C">
        <w:rPr>
          <w:rFonts w:ascii="Times New Roman" w:eastAsia="Times New Roman" w:hAnsi="Times New Roman" w:cs="Times New Roman"/>
          <w:sz w:val="28"/>
          <w:szCs w:val="20"/>
          <w:lang w:eastAsia="ru-RU"/>
        </w:rPr>
        <w:t>ую программу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итоговой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аттестаци</w:t>
      </w:r>
      <w:r w:rsidR="004D610C">
        <w:rPr>
          <w:rFonts w:ascii="Times New Roman" w:eastAsia="Times New Roman" w:hAnsi="Times New Roman" w:cs="Times New Roman"/>
          <w:sz w:val="28"/>
          <w:szCs w:val="20"/>
          <w:lang w:eastAsia="ru-RU"/>
        </w:rPr>
        <w:t>и считаются окончившими курс обучения по данной программе.</w:t>
      </w:r>
    </w:p>
    <w:p w:rsidR="0014541B" w:rsidRDefault="004D610C" w:rsidP="004D6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Обучающимся окончившим полный курс обучения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дополнительной общеобразовател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ьной общеразвивающей программе и успешно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прошедшим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итоговую аттестацию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выдается свидетельство об окончании обучения (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– Свидетельство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) установленного Учреждением образца.</w:t>
      </w:r>
    </w:p>
    <w:p w:rsidR="004D610C" w:rsidRPr="00D769A2" w:rsidRDefault="004D610C" w:rsidP="004D6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Обучающимся не закончившим полный курс обучения, по требованию может быть выдана справка установленного Учреждением образца.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69A2" w:rsidRPr="00D769A2" w:rsidRDefault="00D769A2" w:rsidP="003722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Структура Свидетельства</w:t>
      </w:r>
    </w:p>
    <w:p w:rsidR="00D769A2" w:rsidRPr="00D769A2" w:rsidRDefault="00372255" w:rsidP="00D76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769A2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.1. Свидетельство включает следующие сведения: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полное название Учреждения;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серия и регистрационный номер Свидетельства;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 обучающегося;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дополнительной общеобразовательной общеразвивающей программы, направленность, по которой обучающийся прошел полный курс обучения;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часов по освоенной дополнительной общеобразовательной общеразвивающей программе;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дополнительного образования;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и дата приказа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окончании обучения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директора, печать;</w:t>
      </w:r>
    </w:p>
    <w:p w:rsidR="00D769A2" w:rsidRPr="00D769A2" w:rsidRDefault="00D769A2" w:rsidP="00D769A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выдачи.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D769A2" w:rsidRPr="00D769A2" w:rsidRDefault="00D769A2" w:rsidP="003722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заполнения Свидетельства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3.1. Свидетельство заполняется </w:t>
      </w:r>
      <w:r w:rsidR="00372255" w:rsidRPr="0037225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русском языке автоматизированным или рукописным способом шариковой ручкой пастой черного или синего цветов.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Подпись директора Учреждения заверяется печатью (оттиск печати должен быть четким и легко читаемым).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3.3. Исправления в Свидетельстве не допускаются.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69A2" w:rsidRPr="00D769A2" w:rsidRDefault="00D769A2" w:rsidP="003722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Полномочия и ответственность педагогических работников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Сведения, внесенные в Свидетельство, согласовываются с педагогом дополнительного образования, реализующего данную дополнительную общеобразовательную общеразвивающую программу. </w:t>
      </w:r>
    </w:p>
    <w:p w:rsid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Ответственность за своевременность, полноту и достоверность сведений, внесенных в Свидетельство, возлагается на педагога дополнительного образования, реализующего данную дополнительную общеобразовательную общеразвивающую программу.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69A2" w:rsidRPr="00D769A2" w:rsidRDefault="00D769A2" w:rsidP="003722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Порядок выдачи </w:t>
      </w:r>
    </w:p>
    <w:p w:rsid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 Свидетельство выдается обучающимся по окончании обучения по дополнительной общеобразовательной общеразвивающей программе. </w:t>
      </w:r>
    </w:p>
    <w:p w:rsidR="00372255" w:rsidRDefault="00372255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В соответствии с графиком итоговой аттестации в учебных объединениях проходит итоговая аттестация обучающихся, заканчивающих обучение по дополнительным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им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ам</w:t>
      </w:r>
      <w:r w:rsidR="00A72A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текущем учебном году.</w:t>
      </w:r>
    </w:p>
    <w:p w:rsidR="00A72A46" w:rsidRPr="00D769A2" w:rsidRDefault="00A72A46" w:rsidP="00985A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20 мая руководители структурных подразделений сдают в учебно-методический центр протоколы итоговой аттестации обучающихся, заканчивающих обучение по 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общеразвивающ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им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ограммам в текущем учебном году</w:t>
      </w:r>
      <w:r w:rsidR="00985A41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769A2" w:rsidRPr="00D769A2" w:rsidRDefault="00985A41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5.3</w:t>
      </w:r>
      <w:r w:rsidR="00D769A2" w:rsidRP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 основании протоколов аттестации по итогам реализации дополнительной общеобразовательной общеразвивающей программы издается </w:t>
      </w:r>
      <w:r w:rsidR="000A4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 выдаче свидетельств </w:t>
      </w:r>
      <w:r w:rsidR="00D769A2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окончанием освоения дополнительной общеобразовательной общеразвивающей программы.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5.3. При выдаче Свидетельства обучающийся или родитель (законный представитель) несовершеннолетнего обучающегося ставит подпись в Журнале учета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выдачи свидетельств об обучении (далее – Журнал учета)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5.4. В случае утраты Свидетельства, обучающийся (его законный представитель) может обратиться с заявлением на имя директора Учреждения о выдаче дубликата. На основании заявления, издается приказ, выдается дубликат документа, о чем делается отметка в Журнале учета.</w:t>
      </w:r>
    </w:p>
    <w:p w:rsidR="00D769A2" w:rsidRPr="00D769A2" w:rsidRDefault="00D769A2" w:rsidP="00D76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5.5. Дубликат Свидетельства оформляется с пометкой «Дубликат» в правом верхнем углу. Все данные первоначального документа остаются неизменными.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69A2" w:rsidRDefault="00985A41" w:rsidP="0037225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Оформление и </w:t>
      </w:r>
      <w:r w:rsidR="00246F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учета</w:t>
      </w:r>
    </w:p>
    <w:p w:rsidR="00246FD2" w:rsidRDefault="00246FD2" w:rsidP="00246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7.1. </w:t>
      </w:r>
      <w:r w:rsidRPr="00246F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Свидетельства </w:t>
      </w:r>
      <w:r w:rsidRPr="00246FD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устанавливается Учреждением самостоятельно (Приложение 1).</w:t>
      </w:r>
    </w:p>
    <w:p w:rsidR="00246FD2" w:rsidRPr="00246FD2" w:rsidRDefault="00246FD2" w:rsidP="00246F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7.2. </w:t>
      </w:r>
      <w:r w:rsidRPr="00246F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Образец справки обучающимся, не закончившим полный курс обучения, устанавливается Учреждением самостоятельно (Приложение 2).   </w:t>
      </w:r>
    </w:p>
    <w:p w:rsidR="00D769A2" w:rsidRPr="00D769A2" w:rsidRDefault="00246FD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7.3. </w:t>
      </w:r>
      <w:r w:rsidR="00D769A2"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 учетом понимается регистраци</w:t>
      </w:r>
      <w:r w:rsidR="00985A41">
        <w:rPr>
          <w:rFonts w:ascii="Times New Roman" w:eastAsia="Times New Roman" w:hAnsi="Times New Roman" w:cs="Times New Roman"/>
          <w:sz w:val="28"/>
          <w:szCs w:val="20"/>
          <w:lang w:eastAsia="ru-RU"/>
        </w:rPr>
        <w:t>я Свидетельства в Журнале учета.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6.2. Каждому Свидетельству присваивается регистрационный номер – индивидуальный, не повторяющийся номер, позволяющий идентифицировать Свидетельство и сохраняющийся за ним в неизменном виде на весь период ведения Журнала учета.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Регистрационный номер Свидетельства должен точно соответствовать регистрационному номеру в Журнале учета.  </w:t>
      </w:r>
    </w:p>
    <w:p w:rsidR="00D769A2" w:rsidRPr="00D769A2" w:rsidRDefault="00D769A2" w:rsidP="00D769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6.4. При учете Свидетельства в Журнал учета вносятся следующие сведения:  </w:t>
      </w:r>
    </w:p>
    <w:p w:rsidR="00C552F4" w:rsidRDefault="00C552F4" w:rsidP="00C552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название 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дополнительной общеобразовательной общеразвивающей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ограммы;</w:t>
      </w:r>
    </w:p>
    <w:p w:rsidR="00C552F4" w:rsidRDefault="00C552F4" w:rsidP="00246F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педагога дополнительного образования;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46FD2" w:rsidRDefault="00246FD2" w:rsidP="00246F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порядковый номер;</w:t>
      </w:r>
    </w:p>
    <w:p w:rsidR="00D769A2" w:rsidRDefault="00D769A2" w:rsidP="00D76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фамилия, имя, отчество 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769A2" w:rsidRPr="00D769A2" w:rsidRDefault="00D769A2" w:rsidP="00D76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свидетельства</w:t>
      </w:r>
    </w:p>
    <w:p w:rsidR="00D769A2" w:rsidRPr="00D769A2" w:rsidRDefault="00D769A2" w:rsidP="00D76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номер и дата приказа об окончании обучения;</w:t>
      </w:r>
    </w:p>
    <w:p w:rsidR="00D769A2" w:rsidRPr="00D769A2" w:rsidRDefault="00D769A2" w:rsidP="00D76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дата выдачи свидетельства;</w:t>
      </w:r>
    </w:p>
    <w:p w:rsidR="00985A41" w:rsidRPr="00246FD2" w:rsidRDefault="00D769A2" w:rsidP="00246F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подпись </w:t>
      </w:r>
      <w:r w:rsidRPr="00D76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D769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85A41" w:rsidRPr="00246FD2" w:rsidRDefault="00246FD2" w:rsidP="00C55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985A41" w:rsidRPr="00246FD2">
        <w:rPr>
          <w:rFonts w:ascii="Times New Roman" w:hAnsi="Times New Roman" w:cs="Times New Roman"/>
          <w:sz w:val="28"/>
          <w:szCs w:val="28"/>
        </w:rPr>
        <w:t>Справки обучающимся, не за</w:t>
      </w:r>
      <w:r w:rsidR="00C552F4">
        <w:rPr>
          <w:rFonts w:ascii="Times New Roman" w:hAnsi="Times New Roman" w:cs="Times New Roman"/>
          <w:sz w:val="28"/>
          <w:szCs w:val="28"/>
        </w:rPr>
        <w:t xml:space="preserve">кончившим полный курс обучения, </w:t>
      </w:r>
      <w:r w:rsidR="00985A41" w:rsidRPr="00246FD2">
        <w:rPr>
          <w:rFonts w:ascii="Times New Roman" w:hAnsi="Times New Roman" w:cs="Times New Roman"/>
          <w:sz w:val="28"/>
          <w:szCs w:val="28"/>
        </w:rPr>
        <w:t>выдаются по требованию на бланке Учрежде</w:t>
      </w:r>
      <w:r w:rsidR="00C552F4">
        <w:rPr>
          <w:rFonts w:ascii="Times New Roman" w:hAnsi="Times New Roman" w:cs="Times New Roman"/>
          <w:sz w:val="28"/>
          <w:szCs w:val="28"/>
        </w:rPr>
        <w:t>ния.</w:t>
      </w:r>
    </w:p>
    <w:p w:rsidR="00985A41" w:rsidRDefault="00985A41" w:rsidP="00985A41">
      <w:pPr>
        <w:spacing w:after="0"/>
        <w:ind w:left="567"/>
      </w:pPr>
      <w:r>
        <w:t xml:space="preserve"> </w:t>
      </w:r>
    </w:p>
    <w:p w:rsidR="00985A41" w:rsidRDefault="00985A41" w:rsidP="00985A41">
      <w:pPr>
        <w:spacing w:after="0"/>
        <w:ind w:left="567"/>
      </w:pPr>
      <w:r>
        <w:t xml:space="preserve"> </w:t>
      </w:r>
    </w:p>
    <w:p w:rsidR="00C552F4" w:rsidRDefault="00C552F4">
      <w:pPr>
        <w:sectPr w:rsidR="00C55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A41" w:rsidRDefault="00C552F4" w:rsidP="00C552F4">
      <w:pPr>
        <w:jc w:val="right"/>
        <w:rPr>
          <w:rFonts w:ascii="Times New Roman" w:hAnsi="Times New Roman" w:cs="Times New Roman"/>
          <w:sz w:val="24"/>
        </w:rPr>
      </w:pPr>
      <w:r w:rsidRPr="00C552F4">
        <w:rPr>
          <w:rFonts w:ascii="Times New Roman" w:hAnsi="Times New Roman" w:cs="Times New Roman"/>
          <w:sz w:val="24"/>
        </w:rPr>
        <w:lastRenderedPageBreak/>
        <w:t xml:space="preserve">Приложение 1 </w:t>
      </w:r>
    </w:p>
    <w:p w:rsidR="009563F0" w:rsidRDefault="009563F0" w:rsidP="009563F0">
      <w:pPr>
        <w:jc w:val="center"/>
        <w:rPr>
          <w:rFonts w:ascii="Times New Roman" w:hAnsi="Times New Roman" w:cs="Times New Roman"/>
          <w:sz w:val="24"/>
        </w:rPr>
        <w:sectPr w:rsidR="009563F0" w:rsidSect="00C552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9563F0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30315" cy="7256102"/>
            <wp:effectExtent l="4128" t="0" r="0" b="0"/>
            <wp:docPr id="1" name="Рисунок 1" descr="C:\Users\gusakova\Documents\2021_01_26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sakova\Documents\2021_01_26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135054" cy="72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F0" w:rsidRDefault="009563F0" w:rsidP="009563F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tbl>
      <w:tblPr>
        <w:tblW w:w="9368" w:type="dxa"/>
        <w:tblLook w:val="01E0" w:firstRow="1" w:lastRow="1" w:firstColumn="1" w:lastColumn="1" w:noHBand="0" w:noVBand="0"/>
      </w:tblPr>
      <w:tblGrid>
        <w:gridCol w:w="4684"/>
        <w:gridCol w:w="4684"/>
      </w:tblGrid>
      <w:tr w:rsidR="009563F0" w:rsidRPr="009563F0" w:rsidTr="009563F0">
        <w:trPr>
          <w:trHeight w:val="4361"/>
        </w:trPr>
        <w:tc>
          <w:tcPr>
            <w:tcW w:w="4684" w:type="dxa"/>
          </w:tcPr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609600"/>
                  <wp:effectExtent l="0" t="0" r="9525" b="0"/>
                  <wp:docPr id="3" name="Рисунок 3" descr="StavD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avD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Комитет образования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администрации города Ставрополя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муниципальное автономное учреждение 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дополнительного образования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СТАВРОПОЛЬСКИЙ ДВОРЕЦ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ДЕТСКОГО ТВОРЧЕСТВА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(МАУ ДО СДДТ)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Ленина ул., д.292, </w:t>
            </w:r>
            <w:proofErr w:type="spellStart"/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г.Ставрополь</w:t>
            </w:r>
            <w:proofErr w:type="spellEnd"/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355017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тел./факс: (8652) 24-19-26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e-</w:t>
            </w:r>
            <w:proofErr w:type="spellStart"/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mail</w:t>
            </w:r>
            <w:proofErr w:type="spellEnd"/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hyperlink r:id="rId8" w:history="1">
              <w:r w:rsidRPr="009563F0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admin@stavddt.ru</w:t>
              </w:r>
            </w:hyperlink>
          </w:p>
          <w:p w:rsidR="009563F0" w:rsidRPr="009563F0" w:rsidRDefault="000A4F1D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hyperlink r:id="rId9" w:history="1">
              <w:r w:rsidR="009563F0" w:rsidRPr="009563F0">
                <w:rPr>
                  <w:rFonts w:ascii="Times New Roman" w:eastAsia="Times New Roman" w:hAnsi="Times New Roman" w:cs="Times New Roman"/>
                  <w:color w:val="0000FF"/>
                  <w:sz w:val="18"/>
                  <w:szCs w:val="20"/>
                  <w:u w:val="single"/>
                  <w:lang w:eastAsia="ru-RU"/>
                </w:rPr>
                <w:t>www.stavddt.ru</w:t>
              </w:r>
            </w:hyperlink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 № _____________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63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№_______________ от _________</w:t>
            </w:r>
          </w:p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84" w:type="dxa"/>
          </w:tcPr>
          <w:p w:rsidR="009563F0" w:rsidRPr="009563F0" w:rsidRDefault="009563F0" w:rsidP="0095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563F0" w:rsidRDefault="009563F0" w:rsidP="009563F0">
      <w:pPr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ru-RU"/>
        </w:rPr>
      </w:pPr>
      <w:r w:rsidRPr="009563F0">
        <w:rPr>
          <w:rFonts w:ascii="Times New Roman" w:eastAsia="Times New Roman" w:hAnsi="Times New Roman" w:cs="Times New Roman"/>
          <w:szCs w:val="32"/>
          <w:lang w:eastAsia="ru-RU"/>
        </w:rPr>
        <w:tab/>
      </w:r>
    </w:p>
    <w:p w:rsidR="009563F0" w:rsidRPr="000A4F1D" w:rsidRDefault="009563F0" w:rsidP="000A4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СПРАВКА ОБ ОБУЧЕНИИ</w:t>
      </w:r>
    </w:p>
    <w:p w:rsidR="009563F0" w:rsidRPr="000A4F1D" w:rsidRDefault="009563F0" w:rsidP="000A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563F0" w:rsidRPr="000A4F1D" w:rsidRDefault="00A125D2" w:rsidP="000A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Дана Петрову Ивану Игоревичу 2002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г.р. в том, что он с 15 сентября 201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9</w:t>
      </w:r>
      <w:r w:rsid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года по 31 мая 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года</w:t>
      </w:r>
      <w:r w:rsid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обучался в Центре экологии туризма и спорта МАУ ДО СДДТ</w:t>
      </w:r>
      <w:r w:rsidR="00A82DA8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 дополнительной общеобразовательной общеразвивающей программе «Спортивное ориентирование»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, педагог Павлов П.Г.</w:t>
      </w:r>
    </w:p>
    <w:p w:rsidR="00A82DA8" w:rsidRPr="000A4F1D" w:rsidRDefault="00A82DA8" w:rsidP="000A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Срок реализации программы «Спортивное ориентирование» составляет 4 года, объемом 1188 часов.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За время обучения Петровым И.И. освоена программа первого года обучения в объеме 216 часов</w:t>
      </w:r>
      <w:r w:rsidR="004254A2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4254A2" w:rsidRPr="000A4F1D" w:rsidRDefault="004254A2" w:rsidP="000A4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Петров И.И. выбыл в связи с переменой места жительства (приказ 324-ОД от 1 июля 2020 года) по заявлению родителей.</w:t>
      </w:r>
    </w:p>
    <w:p w:rsidR="009563F0" w:rsidRPr="000A4F1D" w:rsidRDefault="009563F0" w:rsidP="009563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563F0" w:rsidRPr="000A4F1D" w:rsidRDefault="009563F0" w:rsidP="009563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</w:t>
      </w:r>
      <w:bookmarkStart w:id="0" w:name="_GoBack"/>
      <w:bookmarkEnd w:id="0"/>
    </w:p>
    <w:p w:rsidR="009563F0" w:rsidRPr="000A4F1D" w:rsidRDefault="009563F0" w:rsidP="000A4F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Директор</w:t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9D1699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9D1699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0A4F1D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0A4F1D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0A4F1D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0A4F1D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="009D1699"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0A4F1D">
        <w:rPr>
          <w:rFonts w:ascii="Times New Roman" w:eastAsia="Times New Roman" w:hAnsi="Times New Roman" w:cs="Times New Roman"/>
          <w:sz w:val="28"/>
          <w:szCs w:val="32"/>
          <w:lang w:eastAsia="ru-RU"/>
        </w:rPr>
        <w:t>Л.С. Козлова</w:t>
      </w:r>
    </w:p>
    <w:p w:rsidR="009563F0" w:rsidRPr="000A4F1D" w:rsidRDefault="009563F0" w:rsidP="009563F0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</w:p>
    <w:p w:rsidR="00541957" w:rsidRPr="00C552F4" w:rsidRDefault="00541957" w:rsidP="009563F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41957" w:rsidRPr="00C552F4" w:rsidSect="000A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D4E"/>
    <w:multiLevelType w:val="hybridMultilevel"/>
    <w:tmpl w:val="11043DF8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808"/>
    <w:multiLevelType w:val="hybridMultilevel"/>
    <w:tmpl w:val="7BB68964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B4CE9"/>
    <w:multiLevelType w:val="hybridMultilevel"/>
    <w:tmpl w:val="907C659E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2258"/>
    <w:multiLevelType w:val="hybridMultilevel"/>
    <w:tmpl w:val="9DB6E580"/>
    <w:lvl w:ilvl="0" w:tplc="151C2274">
      <w:start w:val="4"/>
      <w:numFmt w:val="upperRoman"/>
      <w:pStyle w:val="1"/>
      <w:lvlText w:val="%1."/>
      <w:lvlJc w:val="left"/>
      <w:pPr>
        <w:ind w:left="3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860EA">
      <w:start w:val="1"/>
      <w:numFmt w:val="lowerLetter"/>
      <w:lvlText w:val="%2"/>
      <w:lvlJc w:val="left"/>
      <w:pPr>
        <w:ind w:left="6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429F4">
      <w:start w:val="1"/>
      <w:numFmt w:val="lowerRoman"/>
      <w:lvlText w:val="%3"/>
      <w:lvlJc w:val="left"/>
      <w:pPr>
        <w:ind w:left="6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697DA">
      <w:start w:val="1"/>
      <w:numFmt w:val="decimal"/>
      <w:lvlText w:val="%4"/>
      <w:lvlJc w:val="left"/>
      <w:pPr>
        <w:ind w:left="7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C693C">
      <w:start w:val="1"/>
      <w:numFmt w:val="lowerLetter"/>
      <w:lvlText w:val="%5"/>
      <w:lvlJc w:val="left"/>
      <w:pPr>
        <w:ind w:left="8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231DE">
      <w:start w:val="1"/>
      <w:numFmt w:val="lowerRoman"/>
      <w:lvlText w:val="%6"/>
      <w:lvlJc w:val="left"/>
      <w:pPr>
        <w:ind w:left="9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47E78">
      <w:start w:val="1"/>
      <w:numFmt w:val="decimal"/>
      <w:lvlText w:val="%7"/>
      <w:lvlJc w:val="left"/>
      <w:pPr>
        <w:ind w:left="9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27674">
      <w:start w:val="1"/>
      <w:numFmt w:val="lowerLetter"/>
      <w:lvlText w:val="%8"/>
      <w:lvlJc w:val="left"/>
      <w:pPr>
        <w:ind w:left="10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8A86C">
      <w:start w:val="1"/>
      <w:numFmt w:val="lowerRoman"/>
      <w:lvlText w:val="%9"/>
      <w:lvlJc w:val="left"/>
      <w:pPr>
        <w:ind w:left="1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C0AB8"/>
    <w:multiLevelType w:val="hybridMultilevel"/>
    <w:tmpl w:val="BFA802B6"/>
    <w:lvl w:ilvl="0" w:tplc="E9ECB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806"/>
    <w:multiLevelType w:val="hybridMultilevel"/>
    <w:tmpl w:val="18FE514C"/>
    <w:lvl w:ilvl="0" w:tplc="C4466C4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84687"/>
    <w:multiLevelType w:val="hybridMultilevel"/>
    <w:tmpl w:val="B0DC8CC4"/>
    <w:lvl w:ilvl="0" w:tplc="A42CB2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A33CE"/>
    <w:multiLevelType w:val="hybridMultilevel"/>
    <w:tmpl w:val="E0B0543C"/>
    <w:lvl w:ilvl="0" w:tplc="4DD2D326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A2"/>
    <w:rsid w:val="000A2042"/>
    <w:rsid w:val="000A4F1D"/>
    <w:rsid w:val="0014541B"/>
    <w:rsid w:val="00246FD2"/>
    <w:rsid w:val="00372255"/>
    <w:rsid w:val="004254A2"/>
    <w:rsid w:val="00436806"/>
    <w:rsid w:val="004A29FB"/>
    <w:rsid w:val="004D610C"/>
    <w:rsid w:val="00541957"/>
    <w:rsid w:val="005F5972"/>
    <w:rsid w:val="00611801"/>
    <w:rsid w:val="007A17B3"/>
    <w:rsid w:val="008D5BC5"/>
    <w:rsid w:val="009563F0"/>
    <w:rsid w:val="00985A41"/>
    <w:rsid w:val="009D1699"/>
    <w:rsid w:val="00A125D2"/>
    <w:rsid w:val="00A72A46"/>
    <w:rsid w:val="00A82DA8"/>
    <w:rsid w:val="00C552F4"/>
    <w:rsid w:val="00D04A7C"/>
    <w:rsid w:val="00D769A2"/>
    <w:rsid w:val="00F672CC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81950-FBA0-4B37-8B29-826D234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85A41"/>
    <w:pPr>
      <w:keepNext/>
      <w:keepLines/>
      <w:numPr>
        <w:numId w:val="6"/>
      </w:numPr>
      <w:spacing w:after="28"/>
      <w:ind w:left="10" w:right="7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769A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5A4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avdd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vdd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LLE58qcPBpoYQl3k0I0MPfYNg0whJRcFyhbviGHu5xc=</DigestValue>
    </Reference>
    <Reference Type="http://www.w3.org/2000/09/xmldsig#Object" URI="#idOfficeObject">
      <DigestMethod Algorithm="urn:ietf:params:xml:ns:cpxmlsec:algorithms:gostr34112012-256"/>
      <DigestValue>F0b9m01PybSC5L1Bwln6Mz/bmX7yQKMgqgiYTqQjTL4=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56VXYaaod4CHzD3as3iOH6ksJbuw5UdUfB4i2mU5o3I=</DigestValue>
    </Reference>
  </SignedInfo>
  <SignatureValue>S56bZrqnRdH7c5OF5CavCtnE8Xlx8IWF+WiwR6nlyhU5eHwD2h0mqSpGBKgYszaL
pLDhbmEZGk8e3sRXzqT1FA==</SignatureValue>
  <KeyInfo>
    <X509Data>
      <X509Certificate>MIIJ7TCCCZqgAwIBAgIRAeXPqwDlq96BQdiT8RfBkXEwCgYIKoUDBwEBAwIwggGk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0YHRgdC40LiCCwCyxMwQAAAAAAKGMCsGA1UdEAQkMCKADzIwMjAwNjI1MTAxNTMz
WoEPMjAyMTA2MjUxMDE1MzNaMAoGCCqFAwcBAQMCA0EA1t7XxKBByqtuaFFXTp1Q
dcaKD1S7vBaF5FxpmxTT7ZdZzMDK8b5R4dOcrVjVimbP8be6bghi+LjivubgOZ1v
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5FaLWHsl3HYqLazjxnuaxp0/Vk4=</DigestValue>
      </Reference>
      <Reference URI="/word/document.xml?ContentType=application/vnd.openxmlformats-officedocument.wordprocessingml.document.main+xml">
        <DigestMethod Algorithm="http://www.w3.org/2000/09/xmldsig#sha1"/>
        <DigestValue>9Bb2tuqnKts1wheqqCQT6aWIHCI=</DigestValue>
      </Reference>
      <Reference URI="/word/fontTable.xml?ContentType=application/vnd.openxmlformats-officedocument.wordprocessingml.fontTable+xml">
        <DigestMethod Algorithm="http://www.w3.org/2000/09/xmldsig#sha1"/>
        <DigestValue>dE9L0cXnhj7ahlbHQvh9Fv7Iujc=</DigestValue>
      </Reference>
      <Reference URI="/word/media/image1.jpeg?ContentType=image/jpeg">
        <DigestMethod Algorithm="http://www.w3.org/2000/09/xmldsig#sha1"/>
        <DigestValue>Zc9PCzofUu/I808VRdjHY7PyVAY=</DigestValue>
      </Reference>
      <Reference URI="/word/media/image2.jpeg?ContentType=image/jpeg">
        <DigestMethod Algorithm="http://www.w3.org/2000/09/xmldsig#sha1"/>
        <DigestValue>NFKMSdlSAQ5yFt3yj3Pi0F/QLlk=</DigestValue>
      </Reference>
      <Reference URI="/word/numbering.xml?ContentType=application/vnd.openxmlformats-officedocument.wordprocessingml.numbering+xml">
        <DigestMethod Algorithm="http://www.w3.org/2000/09/xmldsig#sha1"/>
        <DigestValue>dqpUJQLrcxnyF9KqlOQW0K7wuxc=</DigestValue>
      </Reference>
      <Reference URI="/word/settings.xml?ContentType=application/vnd.openxmlformats-officedocument.wordprocessingml.settings+xml">
        <DigestMethod Algorithm="http://www.w3.org/2000/09/xmldsig#sha1"/>
        <DigestValue>Duwf0nKLWqXxdzRhVwc6mNcd8qE=</DigestValue>
      </Reference>
      <Reference URI="/word/styles.xml?ContentType=application/vnd.openxmlformats-officedocument.wordprocessingml.styles+xml">
        <DigestMethod Algorithm="http://www.w3.org/2000/09/xmldsig#sha1"/>
        <DigestValue>s4XwoRjaM/+TYAr2xxwT8IsHGb0=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P/YtFaBTDUYCxL/wLU4L5VZ6ONE=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2021-02-17T10:08:44Z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2021-02-17T10:08:44Z</xd:SigningTime>
          <xd:SigningCertificate>
            <xd:Cert>
              <xd:CertDigest>
                <DigestMethod Algorithm="http://www.w3.org/2000/09/xmldsig#sha1"/>
                <DigestValue>gdjDIqe6Cwq3sjBFf6ZwmcIlUew=</DigestValue>
              </xd:CertDigest>
              <xd:IssuerSerial>
                <X509IssuerName>CN="ООО УДОСТОВЕРЯЮЩИЙ ЦЕНТР ""АСКОМ""", O="ООО УДОСТОВЕРЯЮЩИЙ ЦЕНТР ""АСКОМ""", OU=Удостоверяющий центр, STREET="ул. Ленина, д. 293/31", L=г. Ставрополь, S=26 Ставропольский край, C=RU, ИНН=002635049852, ОГРН=1022601941625, E=ozi0501@1.ackom.net</X509IssuerName>
                <X509SerialNumber>645753851768522976427070741723834585457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4D3D-E24E-41D4-84B0-37D69147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Гусакова</dc:creator>
  <cp:keywords/>
  <dc:description/>
  <cp:lastModifiedBy>Анастасия Гусакова</cp:lastModifiedBy>
  <cp:revision>7</cp:revision>
  <cp:lastPrinted>2021-02-16T14:31:00Z</cp:lastPrinted>
  <dcterms:created xsi:type="dcterms:W3CDTF">2021-01-25T13:11:00Z</dcterms:created>
  <dcterms:modified xsi:type="dcterms:W3CDTF">2021-02-17T10:08:00Z</dcterms:modified>
</cp:coreProperties>
</file>