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29" w:rsidRPr="006804F0" w:rsidRDefault="00B95829" w:rsidP="00B95829">
      <w:pPr>
        <w:spacing w:line="240" w:lineRule="atLeast"/>
        <w:jc w:val="center"/>
        <w:rPr>
          <w:b/>
        </w:rPr>
      </w:pPr>
      <w:r w:rsidRPr="006804F0">
        <w:rPr>
          <w:b/>
        </w:rPr>
        <w:t>ПОЛОЖЕНИЕ</w:t>
      </w:r>
    </w:p>
    <w:p w:rsidR="00B95829" w:rsidRPr="006804F0" w:rsidRDefault="00B95829" w:rsidP="00B95829">
      <w:pPr>
        <w:spacing w:line="240" w:lineRule="atLeast"/>
        <w:jc w:val="center"/>
        <w:rPr>
          <w:b/>
        </w:rPr>
      </w:pPr>
      <w:r w:rsidRPr="006804F0">
        <w:rPr>
          <w:b/>
        </w:rPr>
        <w:t xml:space="preserve">о проведении городского конкурса  </w:t>
      </w:r>
    </w:p>
    <w:p w:rsidR="00B95829" w:rsidRPr="006804F0" w:rsidRDefault="00B95829" w:rsidP="00B95829">
      <w:pPr>
        <w:spacing w:line="240" w:lineRule="atLeast"/>
        <w:jc w:val="center"/>
        <w:rPr>
          <w:b/>
        </w:rPr>
      </w:pPr>
      <w:r w:rsidRPr="006804F0">
        <w:rPr>
          <w:b/>
        </w:rPr>
        <w:t>музыкального творчества и исполнительства</w:t>
      </w:r>
    </w:p>
    <w:p w:rsidR="00B95829" w:rsidRPr="006804F0" w:rsidRDefault="00B95829" w:rsidP="00B95829">
      <w:pPr>
        <w:spacing w:line="240" w:lineRule="atLeast"/>
        <w:jc w:val="center"/>
        <w:rPr>
          <w:b/>
        </w:rPr>
      </w:pPr>
      <w:r w:rsidRPr="006804F0">
        <w:rPr>
          <w:b/>
        </w:rPr>
        <w:t>«</w:t>
      </w:r>
      <w:proofErr w:type="spellStart"/>
      <w:r>
        <w:rPr>
          <w:b/>
          <w:lang w:val="en-US"/>
        </w:rPr>
        <w:t>Musik</w:t>
      </w:r>
      <w:proofErr w:type="spellEnd"/>
      <w:r w:rsidRPr="00F450D7">
        <w:rPr>
          <w:b/>
        </w:rPr>
        <w:t xml:space="preserve"> </w:t>
      </w:r>
      <w:r>
        <w:rPr>
          <w:b/>
          <w:lang w:val="en-US"/>
        </w:rPr>
        <w:t>Fest</w:t>
      </w:r>
      <w:r w:rsidRPr="006804F0">
        <w:rPr>
          <w:b/>
        </w:rPr>
        <w:t>»</w:t>
      </w:r>
      <w:r>
        <w:rPr>
          <w:b/>
        </w:rPr>
        <w:t xml:space="preserve"> </w:t>
      </w:r>
      <w:bookmarkStart w:id="0" w:name="_GoBack"/>
      <w:bookmarkEnd w:id="0"/>
    </w:p>
    <w:p w:rsidR="00B95829" w:rsidRPr="006804F0" w:rsidRDefault="00B95829" w:rsidP="00457726">
      <w:pPr>
        <w:jc w:val="both"/>
        <w:rPr>
          <w:bCs/>
          <w:u w:val="single"/>
        </w:rPr>
      </w:pPr>
      <w:r w:rsidRPr="006804F0">
        <w:rPr>
          <w:bCs/>
          <w:u w:val="single"/>
        </w:rPr>
        <w:t xml:space="preserve">ЦЕЛИ и ЗАДАЧИ </w:t>
      </w:r>
    </w:p>
    <w:p w:rsidR="00B95829" w:rsidRPr="00457726" w:rsidRDefault="00C24FCD" w:rsidP="00457726">
      <w:pPr>
        <w:pStyle w:val="a3"/>
        <w:numPr>
          <w:ilvl w:val="0"/>
          <w:numId w:val="2"/>
        </w:numPr>
        <w:ind w:left="714" w:hanging="357"/>
        <w:jc w:val="both"/>
        <w:rPr>
          <w:bCs/>
          <w:u w:val="single"/>
        </w:rPr>
      </w:pPr>
      <w:r>
        <w:t>создание условий для </w:t>
      </w:r>
      <w:r w:rsidR="00B95829" w:rsidRPr="002D7BEC">
        <w:t>выявления и реализации творческих способностей детей и молодежи</w:t>
      </w:r>
      <w:r w:rsidR="00B95829" w:rsidRPr="00457726">
        <w:rPr>
          <w:b/>
          <w:bCs/>
        </w:rPr>
        <w:t xml:space="preserve"> </w:t>
      </w:r>
    </w:p>
    <w:p w:rsidR="00B95829" w:rsidRPr="002D7BEC" w:rsidRDefault="00B95829" w:rsidP="00457726">
      <w:pPr>
        <w:pStyle w:val="a3"/>
        <w:numPr>
          <w:ilvl w:val="0"/>
          <w:numId w:val="2"/>
        </w:numPr>
        <w:ind w:left="714" w:hanging="357"/>
        <w:jc w:val="both"/>
      </w:pPr>
      <w:r w:rsidRPr="002D7BEC">
        <w:t>выявление и поддержка наиболее талантливых детей и молодежи, в области     инструментального    искусства</w:t>
      </w:r>
    </w:p>
    <w:p w:rsidR="00B95829" w:rsidRPr="002D7BEC" w:rsidRDefault="00B95829" w:rsidP="00457726">
      <w:pPr>
        <w:pStyle w:val="a3"/>
        <w:numPr>
          <w:ilvl w:val="0"/>
          <w:numId w:val="2"/>
        </w:numPr>
        <w:ind w:left="714" w:hanging="357"/>
        <w:jc w:val="both"/>
      </w:pPr>
      <w:r>
        <w:t>повышение престижа </w:t>
      </w:r>
      <w:r w:rsidRPr="002D7BEC">
        <w:t>музыкального образования</w:t>
      </w:r>
    </w:p>
    <w:p w:rsidR="00B95829" w:rsidRPr="002D7BEC" w:rsidRDefault="00B95829" w:rsidP="00457726">
      <w:pPr>
        <w:pStyle w:val="a3"/>
        <w:numPr>
          <w:ilvl w:val="0"/>
          <w:numId w:val="2"/>
        </w:numPr>
        <w:ind w:left="714" w:hanging="357"/>
        <w:jc w:val="both"/>
      </w:pPr>
      <w:r w:rsidRPr="002D7BEC">
        <w:t>повышение уровня исполнительского мастерства детей и молодежи</w:t>
      </w:r>
    </w:p>
    <w:p w:rsidR="00B95829" w:rsidRPr="002D7BEC" w:rsidRDefault="00B95829" w:rsidP="00457726">
      <w:pPr>
        <w:pStyle w:val="a3"/>
        <w:numPr>
          <w:ilvl w:val="0"/>
          <w:numId w:val="2"/>
        </w:numPr>
        <w:ind w:left="714" w:hanging="357"/>
        <w:jc w:val="both"/>
      </w:pPr>
      <w:r w:rsidRPr="002D7BEC">
        <w:t>актуализация знаний и умений, полученных в процессе обучения</w:t>
      </w:r>
    </w:p>
    <w:p w:rsidR="00B95829" w:rsidRPr="002D7BEC" w:rsidRDefault="00B95829" w:rsidP="00457726">
      <w:pPr>
        <w:pStyle w:val="a3"/>
        <w:numPr>
          <w:ilvl w:val="0"/>
          <w:numId w:val="2"/>
        </w:numPr>
        <w:ind w:left="714" w:hanging="357"/>
        <w:jc w:val="both"/>
      </w:pPr>
      <w:r w:rsidRPr="002D7BEC">
        <w:t>реализация личностно-ориентированного подхода в формировании и развитии творческой личности.</w:t>
      </w:r>
    </w:p>
    <w:p w:rsidR="00B95829" w:rsidRDefault="00B95829" w:rsidP="00457726">
      <w:pPr>
        <w:jc w:val="both"/>
        <w:rPr>
          <w:u w:val="single"/>
        </w:rPr>
      </w:pPr>
      <w:r w:rsidRPr="004122D7">
        <w:rPr>
          <w:u w:val="single"/>
        </w:rPr>
        <w:t>МЕСТО И ВРЕМЯ ПРОВЕДЕНИЯ</w:t>
      </w:r>
    </w:p>
    <w:p w:rsidR="00B95829" w:rsidRPr="00FC0919" w:rsidRDefault="00B95829" w:rsidP="00457726">
      <w:pPr>
        <w:jc w:val="both"/>
        <w:rPr>
          <w:rFonts w:eastAsiaTheme="minorEastAsia"/>
        </w:rPr>
      </w:pPr>
      <w:r w:rsidRPr="004122D7">
        <w:t xml:space="preserve">Конкурс </w:t>
      </w:r>
      <w:r w:rsidR="00457726">
        <w:t>–</w:t>
      </w:r>
      <w:r w:rsidRPr="004122D7">
        <w:t xml:space="preserve"> «</w:t>
      </w:r>
      <w:proofErr w:type="spellStart"/>
      <w:r>
        <w:rPr>
          <w:b/>
          <w:lang w:val="en-US"/>
        </w:rPr>
        <w:t>Musik</w:t>
      </w:r>
      <w:proofErr w:type="spellEnd"/>
      <w:r w:rsidRPr="005101BB">
        <w:rPr>
          <w:b/>
        </w:rPr>
        <w:t xml:space="preserve"> </w:t>
      </w:r>
      <w:r>
        <w:rPr>
          <w:b/>
          <w:lang w:val="en-US"/>
        </w:rPr>
        <w:t>Fest</w:t>
      </w:r>
      <w:r w:rsidRPr="004122D7">
        <w:t xml:space="preserve">» </w:t>
      </w:r>
      <w:r>
        <w:t>будет проходить 13</w:t>
      </w:r>
      <w:r w:rsidRPr="00BA4289">
        <w:t xml:space="preserve"> </w:t>
      </w:r>
      <w:r>
        <w:t>февраля 2022 г., 11.00</w:t>
      </w:r>
      <w:r w:rsidRPr="00BA4289">
        <w:t xml:space="preserve"> </w:t>
      </w:r>
      <w:r w:rsidR="00EE3024">
        <w:t>ч., в большом концертном</w:t>
      </w:r>
      <w:r w:rsidR="00DF6627">
        <w:t xml:space="preserve"> зал</w:t>
      </w:r>
      <w:r w:rsidR="00457726">
        <w:t>е</w:t>
      </w:r>
      <w:r w:rsidR="006929D2">
        <w:t xml:space="preserve"> МАУ ДО СДДТ (ул. Ленина, 292)</w:t>
      </w:r>
    </w:p>
    <w:p w:rsidR="00B95829" w:rsidRDefault="00B95829" w:rsidP="00457726">
      <w:pPr>
        <w:jc w:val="both"/>
        <w:rPr>
          <w:u w:val="single"/>
        </w:rPr>
      </w:pPr>
      <w:r w:rsidRPr="00100D1C">
        <w:rPr>
          <w:u w:val="single"/>
        </w:rPr>
        <w:t>УЧАСТНИКИ</w:t>
      </w:r>
    </w:p>
    <w:p w:rsidR="004F6E9A" w:rsidRDefault="00B95829" w:rsidP="00457726">
      <w:pPr>
        <w:jc w:val="both"/>
      </w:pPr>
      <w:r w:rsidRPr="002D7BEC">
        <w:t xml:space="preserve">К участию в Конкурсе приглашаются учащиеся общеобразовательных учреждений, учреждений дополнительного образования </w:t>
      </w:r>
      <w:r w:rsidR="004F6E9A">
        <w:t xml:space="preserve">детей, </w:t>
      </w:r>
      <w:r w:rsidR="004F6E9A" w:rsidRPr="004F6E9A">
        <w:t xml:space="preserve">студентов </w:t>
      </w:r>
      <w:r w:rsidRPr="004F6E9A">
        <w:t>средне-специальных</w:t>
      </w:r>
      <w:r w:rsidR="004F6E9A">
        <w:t xml:space="preserve"> </w:t>
      </w:r>
      <w:r w:rsidR="004F6E9A" w:rsidRPr="004F6E9A">
        <w:t xml:space="preserve">и </w:t>
      </w:r>
      <w:r w:rsidRPr="004F6E9A">
        <w:t xml:space="preserve">высших </w:t>
      </w:r>
      <w:r w:rsidR="00B8367A">
        <w:t>учебных заведений г. Ставрополя (кроме колледжа искусств).</w:t>
      </w:r>
    </w:p>
    <w:p w:rsidR="00B95829" w:rsidRDefault="00B95829" w:rsidP="00457726">
      <w:pPr>
        <w:jc w:val="both"/>
        <w:rPr>
          <w:u w:val="single"/>
        </w:rPr>
      </w:pPr>
      <w:r w:rsidRPr="00100D1C">
        <w:rPr>
          <w:u w:val="single"/>
        </w:rPr>
        <w:t>УСЛОВИЯ И ПОРЯДОК ПРОВЕДЕНИЯ</w:t>
      </w:r>
    </w:p>
    <w:p w:rsidR="00B95829" w:rsidRPr="002D7BEC" w:rsidRDefault="00B95829" w:rsidP="00457726">
      <w:pPr>
        <w:jc w:val="both"/>
      </w:pPr>
      <w:r w:rsidRPr="002D7BEC">
        <w:t>Конкурс провод</w:t>
      </w:r>
      <w:r w:rsidR="00A736E1">
        <w:t xml:space="preserve">ится среди солистов, ансамблей </w:t>
      </w:r>
      <w:r w:rsidRPr="002D7BEC">
        <w:t>по номинациям: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Струнно-смычковые инструменты (по видам и</w:t>
      </w:r>
      <w:r>
        <w:t>нструментов, солисты, ансамбли,</w:t>
      </w:r>
      <w:r w:rsidR="00A736E1">
        <w:t> Педагог – ученик</w:t>
      </w:r>
      <w:r w:rsidRPr="002D7BEC">
        <w:t>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Народные инструменты (по видам инструментов, солисты, анса</w:t>
      </w:r>
      <w:r w:rsidR="00A736E1">
        <w:t>мбли, Педагог – ученик</w:t>
      </w:r>
      <w:r w:rsidRPr="002D7BEC">
        <w:t>)</w:t>
      </w:r>
    </w:p>
    <w:p w:rsidR="00DF6627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Национальные инструменты (по видам инструментов, солисты, анса</w:t>
      </w:r>
      <w:r w:rsidR="00A736E1">
        <w:t>мбли, Педагог – ученик</w:t>
      </w:r>
      <w:r w:rsidRPr="002D7BEC">
        <w:t>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Гитара (солисты)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Гитарные ансамбли (п</w:t>
      </w:r>
      <w:r w:rsidR="00A736E1">
        <w:t>едагог – ученик, дуэты</w:t>
      </w:r>
      <w:r w:rsidRPr="002D7BEC">
        <w:t>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Электрогитара (солисты, педагог-уч</w:t>
      </w:r>
      <w:r w:rsidR="00A736E1">
        <w:t>еник, дуэты, ансамбли</w:t>
      </w:r>
      <w:r w:rsidRPr="002D7BEC">
        <w:t>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Фортепиано (солисты, дуэты, ансамбли, педагог – ученик)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Общее фортепиано (солисты, дуэты, ансамбли, педагог – ученик)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Духовые инструменты (по видам инструментов, солисты, дуэты, педа</w:t>
      </w:r>
      <w:r w:rsidR="00A736E1">
        <w:t>гог – ученик, ансамбли</w:t>
      </w:r>
      <w:r w:rsidRPr="002D7BEC">
        <w:t>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 xml:space="preserve">Ударные инструменты (по видам инструментов, солисты, дуэты, педагог – ученик, </w:t>
      </w:r>
      <w:r w:rsidR="00A736E1">
        <w:t>ансамбли</w:t>
      </w:r>
      <w:r w:rsidRPr="002D7BEC">
        <w:t>)</w:t>
      </w:r>
    </w:p>
    <w:p w:rsidR="00B95829" w:rsidRPr="002D7BEC" w:rsidRDefault="00A736E1" w:rsidP="00457726">
      <w:pPr>
        <w:pStyle w:val="a3"/>
        <w:numPr>
          <w:ilvl w:val="0"/>
          <w:numId w:val="3"/>
        </w:numPr>
        <w:jc w:val="both"/>
      </w:pPr>
      <w:r>
        <w:t xml:space="preserve">Смешанные ансамбли </w:t>
      </w:r>
      <w:r w:rsidR="00B95829" w:rsidRPr="002D7BEC">
        <w:t>(виды инструментов)</w:t>
      </w:r>
    </w:p>
    <w:p w:rsidR="00B95829" w:rsidRPr="002D7BEC" w:rsidRDefault="00B95829" w:rsidP="00457726">
      <w:pPr>
        <w:pStyle w:val="a3"/>
        <w:numPr>
          <w:ilvl w:val="0"/>
          <w:numId w:val="3"/>
        </w:numPr>
        <w:jc w:val="both"/>
      </w:pPr>
      <w:r w:rsidRPr="002D7BEC">
        <w:t>Синтезатор (солисты, дуэты, ансамбли, педагог-ученик)</w:t>
      </w:r>
    </w:p>
    <w:p w:rsidR="00B95829" w:rsidRPr="00457726" w:rsidRDefault="00BC035D" w:rsidP="00457726">
      <w:pPr>
        <w:pStyle w:val="a3"/>
        <w:numPr>
          <w:ilvl w:val="0"/>
          <w:numId w:val="3"/>
        </w:numPr>
        <w:jc w:val="both"/>
      </w:pPr>
      <w:r>
        <w:t>Вокально</w:t>
      </w:r>
      <w:r w:rsidR="006929D2">
        <w:t xml:space="preserve">-инструментальные </w:t>
      </w:r>
      <w:r w:rsidR="00A736E1">
        <w:t>ансамбли (рок группы)</w:t>
      </w:r>
    </w:p>
    <w:p w:rsidR="00B95829" w:rsidRPr="002D7BEC" w:rsidRDefault="00457726" w:rsidP="00457726">
      <w:pPr>
        <w:jc w:val="both"/>
      </w:pPr>
      <w:r w:rsidRPr="002D7BEC">
        <w:rPr>
          <w:bCs/>
        </w:rPr>
        <w:t>ПРОГРАММНЫЕ ТРЕБОВАНИЯ:</w:t>
      </w:r>
    </w:p>
    <w:p w:rsidR="00B95829" w:rsidRPr="002D7BEC" w:rsidRDefault="00B95829" w:rsidP="00457726">
      <w:pPr>
        <w:pStyle w:val="a3"/>
        <w:numPr>
          <w:ilvl w:val="0"/>
          <w:numId w:val="5"/>
        </w:numPr>
        <w:jc w:val="both"/>
      </w:pPr>
      <w:r w:rsidRPr="002D7BEC">
        <w:t>Уча</w:t>
      </w:r>
      <w:r w:rsidR="006929D2">
        <w:t>стники представляют на конкурс </w:t>
      </w:r>
      <w:r w:rsidR="004F6E9A">
        <w:t>два разнохарактерных произведения</w:t>
      </w:r>
      <w:r w:rsidR="006929D2">
        <w:t xml:space="preserve"> продолжительностью не более 3-4</w:t>
      </w:r>
      <w:r w:rsidR="00A736E1">
        <w:t xml:space="preserve"> минут в живом исполнении.</w:t>
      </w:r>
    </w:p>
    <w:p w:rsidR="00B95829" w:rsidRDefault="006929D2" w:rsidP="00457726">
      <w:pPr>
        <w:pStyle w:val="a3"/>
        <w:numPr>
          <w:ilvl w:val="0"/>
          <w:numId w:val="5"/>
        </w:numPr>
        <w:jc w:val="both"/>
      </w:pPr>
      <w:r>
        <w:t xml:space="preserve">Музыкальные </w:t>
      </w:r>
      <w:r w:rsidR="00B95829" w:rsidRPr="002D7BEC">
        <w:t>инструменты, пульты, подставки под инструменты</w:t>
      </w:r>
      <w:r w:rsidR="0010175A">
        <w:t>,</w:t>
      </w:r>
      <w:r w:rsidR="00B95829" w:rsidRPr="002D7BEC">
        <w:t xml:space="preserve"> </w:t>
      </w:r>
      <w:r w:rsidR="0010175A">
        <w:t>малый барабан, тарелки</w:t>
      </w:r>
      <w:r w:rsidR="0010175A" w:rsidRPr="002D7BEC">
        <w:t xml:space="preserve"> </w:t>
      </w:r>
      <w:r w:rsidR="00B95829" w:rsidRPr="002D7BEC">
        <w:t>и т.д.</w:t>
      </w:r>
      <w:r w:rsidR="0010175A">
        <w:t xml:space="preserve"> </w:t>
      </w:r>
      <w:r w:rsidR="00B95829" w:rsidRPr="002D7BEC">
        <w:t>исполнитель привозит с собой.</w:t>
      </w:r>
      <w:r w:rsidR="00A736E1">
        <w:t xml:space="preserve"> Барабаны, </w:t>
      </w:r>
      <w:proofErr w:type="spellStart"/>
      <w:r w:rsidR="00A736E1">
        <w:t>комбоусилители</w:t>
      </w:r>
      <w:proofErr w:type="spellEnd"/>
      <w:r w:rsidR="00A736E1">
        <w:t xml:space="preserve"> для гитар и вокальные микрофоны</w:t>
      </w:r>
      <w:r w:rsidR="0010175A">
        <w:t xml:space="preserve"> предоставляются организаторами.</w:t>
      </w:r>
    </w:p>
    <w:p w:rsidR="00B95829" w:rsidRDefault="00457726" w:rsidP="00457726">
      <w:pPr>
        <w:jc w:val="both"/>
      </w:pPr>
      <w:r w:rsidRPr="002D7BEC">
        <w:rPr>
          <w:bCs/>
        </w:rPr>
        <w:t>КРИТЕРИИ ОЦЕНИВАНИЯ:</w:t>
      </w:r>
      <w:r>
        <w:t xml:space="preserve"> </w:t>
      </w:r>
    </w:p>
    <w:p w:rsidR="00B95829" w:rsidRDefault="00B95829" w:rsidP="00457726">
      <w:pPr>
        <w:jc w:val="both"/>
      </w:pPr>
      <w:r w:rsidRPr="002D7BEC">
        <w:t>Музыкальность, виртуозные возможности, культура звука, понимание стиля, художественная трактовка музыкального произведения, ансамблевый строй, подбор репертуара, артистичность, сценический вид, общее впечатление.</w:t>
      </w:r>
    </w:p>
    <w:p w:rsidR="00B95829" w:rsidRPr="003D7DB9" w:rsidRDefault="00457726" w:rsidP="00457726">
      <w:pPr>
        <w:jc w:val="both"/>
      </w:pPr>
      <w:r w:rsidRPr="003D7DB9">
        <w:rPr>
          <w:bCs/>
        </w:rPr>
        <w:lastRenderedPageBreak/>
        <w:t>РАБОТА ЖЮРИ:</w:t>
      </w:r>
    </w:p>
    <w:p w:rsidR="00B95829" w:rsidRPr="003D7DB9" w:rsidRDefault="00B95829" w:rsidP="00457726">
      <w:pPr>
        <w:jc w:val="both"/>
      </w:pPr>
      <w:r>
        <w:t>Оргко</w:t>
      </w:r>
      <w:r w:rsidR="00457726">
        <w:t xml:space="preserve">митет </w:t>
      </w:r>
      <w:r w:rsidRPr="003D7DB9">
        <w:t xml:space="preserve">формирует </w:t>
      </w:r>
      <w:r w:rsidR="00457726">
        <w:t xml:space="preserve">и утверждает состав экспертов, </w:t>
      </w:r>
      <w:r w:rsidRPr="003D7DB9">
        <w:t>из числа высококвалифициро</w:t>
      </w:r>
      <w:r w:rsidR="00457726">
        <w:t xml:space="preserve">ванных и опытных специалистов </w:t>
      </w:r>
      <w:r w:rsidRPr="003D7DB9">
        <w:t>в области искусства.</w:t>
      </w:r>
    </w:p>
    <w:p w:rsidR="00B95829" w:rsidRPr="003D7DB9" w:rsidRDefault="00B95829" w:rsidP="00457726">
      <w:pPr>
        <w:jc w:val="both"/>
      </w:pPr>
      <w:r w:rsidRPr="003D7DB9">
        <w:rPr>
          <w:b/>
          <w:bCs/>
        </w:rPr>
        <w:t>Решение жю</w:t>
      </w:r>
      <w:r w:rsidR="006929D2">
        <w:rPr>
          <w:b/>
          <w:bCs/>
        </w:rPr>
        <w:t>ри окончательное, пересмотру и изменению</w:t>
      </w:r>
      <w:r w:rsidRPr="003D7DB9">
        <w:rPr>
          <w:b/>
          <w:bCs/>
        </w:rPr>
        <w:t xml:space="preserve"> не подлежит. </w:t>
      </w:r>
    </w:p>
    <w:p w:rsidR="00B95829" w:rsidRPr="003D7DB9" w:rsidRDefault="00B95829" w:rsidP="00457726">
      <w:pPr>
        <w:jc w:val="both"/>
      </w:pPr>
      <w:r w:rsidRPr="003D7DB9">
        <w:rPr>
          <w:bCs/>
        </w:rPr>
        <w:t>Возрастные категории</w:t>
      </w:r>
      <w:r>
        <w:rPr>
          <w:bCs/>
        </w:rPr>
        <w:t>: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до 7 лет (включительно)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8-10 лет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11-13 лет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14-16 лет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17-18 лет</w:t>
      </w:r>
    </w:p>
    <w:p w:rsidR="00B95829" w:rsidRPr="003D7DB9" w:rsidRDefault="00B95829" w:rsidP="00457726">
      <w:pPr>
        <w:pStyle w:val="a3"/>
        <w:numPr>
          <w:ilvl w:val="1"/>
          <w:numId w:val="7"/>
        </w:numPr>
        <w:ind w:left="714" w:hanging="357"/>
        <w:jc w:val="both"/>
      </w:pPr>
      <w:r w:rsidRPr="003D7DB9">
        <w:t>Смешанная</w:t>
      </w:r>
    </w:p>
    <w:p w:rsidR="00B95829" w:rsidRPr="003D7DB9" w:rsidRDefault="00B95829" w:rsidP="00457726">
      <w:pPr>
        <w:jc w:val="both"/>
      </w:pPr>
      <w:r w:rsidRPr="003D7DB9">
        <w:t>Жюри будет учитывать класс или курс обучения участников конкурса.</w:t>
      </w:r>
    </w:p>
    <w:p w:rsidR="00B95829" w:rsidRPr="00F33340" w:rsidRDefault="00B95829" w:rsidP="00457726">
      <w:pPr>
        <w:jc w:val="both"/>
        <w:rPr>
          <w:u w:val="single"/>
        </w:rPr>
      </w:pPr>
      <w:r w:rsidRPr="00F33340">
        <w:rPr>
          <w:u w:val="single"/>
        </w:rPr>
        <w:t>ПОДВЕДЕНИЕ ИТОГОВ И НАГРАЖДЕНИЕ</w:t>
      </w:r>
    </w:p>
    <w:p w:rsidR="00B95829" w:rsidRPr="00F33340" w:rsidRDefault="00B95829" w:rsidP="00457726">
      <w:pPr>
        <w:jc w:val="both"/>
      </w:pPr>
      <w:r>
        <w:t>П</w:t>
      </w:r>
      <w:r w:rsidRPr="00F33340">
        <w:t xml:space="preserve">обедители конкурса в каждой возрастной категории </w:t>
      </w:r>
    </w:p>
    <w:p w:rsidR="00B95829" w:rsidRPr="003D7DB9" w:rsidRDefault="00B95829" w:rsidP="00457726">
      <w:pPr>
        <w:jc w:val="both"/>
      </w:pPr>
      <w:r>
        <w:t>награждаются дипломами г</w:t>
      </w:r>
      <w:r w:rsidRPr="003D7DB9">
        <w:t>ородского конкурса ин</w:t>
      </w:r>
      <w:r>
        <w:t xml:space="preserve">струментального исполнительства </w:t>
      </w:r>
      <w:r w:rsidRPr="003D7DB9">
        <w:t>«</w:t>
      </w:r>
      <w:proofErr w:type="spellStart"/>
      <w:r>
        <w:rPr>
          <w:b/>
          <w:lang w:val="en-US"/>
        </w:rPr>
        <w:t>Musik</w:t>
      </w:r>
      <w:proofErr w:type="spellEnd"/>
      <w:r w:rsidRPr="005101BB">
        <w:rPr>
          <w:b/>
        </w:rPr>
        <w:t xml:space="preserve"> </w:t>
      </w:r>
      <w:r>
        <w:rPr>
          <w:b/>
          <w:lang w:val="en-US"/>
        </w:rPr>
        <w:t>Fest</w:t>
      </w:r>
      <w:r>
        <w:t>» </w:t>
      </w:r>
      <w:r w:rsidRPr="003D7DB9">
        <w:t>с присвоением званий «Лауреат» (I-III степени), «Дипломант» и «Участник»</w:t>
      </w:r>
      <w:r w:rsidRPr="00F33340">
        <w:t xml:space="preserve">. </w:t>
      </w:r>
      <w:r>
        <w:t>Подведение итогов и награждение по окончанию конкурса. Лучшие работы будут размещены на сайте Дворца и на страницах</w:t>
      </w:r>
      <w:r w:rsidRPr="00F33340">
        <w:t xml:space="preserve"> </w:t>
      </w:r>
      <w:r>
        <w:t>в соц. сетях</w:t>
      </w:r>
      <w:r w:rsidRPr="003D7DB9">
        <w:t xml:space="preserve">. </w:t>
      </w:r>
    </w:p>
    <w:p w:rsidR="00B95829" w:rsidRPr="003D7DB9" w:rsidRDefault="00B95829" w:rsidP="00457726">
      <w:pPr>
        <w:jc w:val="both"/>
      </w:pPr>
      <w:r w:rsidRPr="003D7DB9">
        <w:t>Все преподаватели, подготовившие участников, по</w:t>
      </w:r>
      <w:r>
        <w:t>лучают Благодарственные письма г</w:t>
      </w:r>
      <w:r w:rsidRPr="003D7DB9">
        <w:t>ородского конкурса инструментального исполнительства «</w:t>
      </w:r>
      <w:proofErr w:type="spellStart"/>
      <w:r>
        <w:rPr>
          <w:b/>
          <w:lang w:val="en-US"/>
        </w:rPr>
        <w:t>Musik</w:t>
      </w:r>
      <w:proofErr w:type="spellEnd"/>
      <w:r w:rsidRPr="005101BB">
        <w:rPr>
          <w:b/>
        </w:rPr>
        <w:t xml:space="preserve"> </w:t>
      </w:r>
      <w:r>
        <w:rPr>
          <w:b/>
          <w:lang w:val="en-US"/>
        </w:rPr>
        <w:t>Fest</w:t>
      </w:r>
      <w:r w:rsidRPr="003D7DB9">
        <w:t>».</w:t>
      </w:r>
    </w:p>
    <w:p w:rsidR="00B95829" w:rsidRPr="00F33340" w:rsidRDefault="00B95829" w:rsidP="00457726">
      <w:pPr>
        <w:jc w:val="both"/>
        <w:rPr>
          <w:u w:val="single"/>
        </w:rPr>
      </w:pPr>
      <w:r w:rsidRPr="00F33340">
        <w:rPr>
          <w:u w:val="single"/>
        </w:rPr>
        <w:t>ОРГАНИЗАТОРЫ</w:t>
      </w:r>
    </w:p>
    <w:p w:rsidR="00B95829" w:rsidRPr="00F33340" w:rsidRDefault="00B95829" w:rsidP="00457726">
      <w:pPr>
        <w:jc w:val="both"/>
      </w:pPr>
      <w:r>
        <w:t>Комитет</w:t>
      </w:r>
      <w:r w:rsidRPr="00F33340">
        <w:t xml:space="preserve"> образования ад</w:t>
      </w:r>
      <w:r>
        <w:t xml:space="preserve">министрации города Ставрополя, </w:t>
      </w:r>
      <w:r w:rsidRPr="00F33340">
        <w:t xml:space="preserve">Ставропольский Дворец детского творчества. </w:t>
      </w:r>
    </w:p>
    <w:p w:rsidR="00B95829" w:rsidRPr="00F33340" w:rsidRDefault="00B95829" w:rsidP="00457726">
      <w:pPr>
        <w:jc w:val="both"/>
        <w:rPr>
          <w:u w:val="single"/>
        </w:rPr>
      </w:pPr>
      <w:r w:rsidRPr="00F33340">
        <w:rPr>
          <w:u w:val="single"/>
        </w:rPr>
        <w:t>ЗАЯВКИ</w:t>
      </w:r>
    </w:p>
    <w:p w:rsidR="00B95829" w:rsidRPr="00D76172" w:rsidRDefault="00B95829" w:rsidP="00457726">
      <w:pPr>
        <w:jc w:val="both"/>
        <w:rPr>
          <w:rFonts w:eastAsiaTheme="minorEastAsia"/>
        </w:rPr>
      </w:pPr>
      <w:r w:rsidRPr="00F33340">
        <w:t>Для участия в конкурсе необход</w:t>
      </w:r>
      <w:r>
        <w:t xml:space="preserve">имо направить заявку на </w:t>
      </w:r>
      <w:proofErr w:type="gramStart"/>
      <w:r>
        <w:rPr>
          <w:lang w:val="en-US"/>
        </w:rPr>
        <w:t>e</w:t>
      </w:r>
      <w:r w:rsidRPr="007C32BE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oxtsddt</w:t>
      </w:r>
      <w:proofErr w:type="spellEnd"/>
      <w:r w:rsidRPr="007C32BE">
        <w:t>@</w:t>
      </w:r>
      <w:r>
        <w:rPr>
          <w:lang w:val="en-US"/>
        </w:rPr>
        <w:t>mail</w:t>
      </w:r>
      <w:r w:rsidRPr="007C32BE">
        <w:t>.</w:t>
      </w:r>
      <w:proofErr w:type="spellStart"/>
      <w:r>
        <w:rPr>
          <w:lang w:val="en-US"/>
        </w:rPr>
        <w:t>ru</w:t>
      </w:r>
      <w:proofErr w:type="spellEnd"/>
      <w:proofErr w:type="gramEnd"/>
      <w:r w:rsidRPr="007C32BE">
        <w:t xml:space="preserve"> </w:t>
      </w:r>
      <w:r>
        <w:t xml:space="preserve"> до 05.02.2022 года. В </w:t>
      </w:r>
      <w:r w:rsidRPr="00F33340">
        <w:t xml:space="preserve">заявке </w:t>
      </w:r>
      <w:r>
        <w:t>указать Ф.И.О</w:t>
      </w:r>
      <w:r w:rsidRPr="00F33340">
        <w:t xml:space="preserve"> кон</w:t>
      </w:r>
      <w:r>
        <w:t>курсантов</w:t>
      </w:r>
      <w:r w:rsidRPr="00F33340">
        <w:t>, учебное заведение</w:t>
      </w:r>
      <w:r>
        <w:t>, название коллектива</w:t>
      </w:r>
      <w:r w:rsidRPr="00F33340">
        <w:t>,</w:t>
      </w:r>
      <w:r w:rsidRPr="00B27F00">
        <w:t xml:space="preserve"> </w:t>
      </w:r>
      <w:r w:rsidRPr="00100D1C">
        <w:t>номинация, репертуар, хронометраж</w:t>
      </w:r>
      <w:r>
        <w:t>, возрастная категория,</w:t>
      </w:r>
      <w:r w:rsidRPr="00F33340">
        <w:t xml:space="preserve"> Ф.И.О. руководителя</w:t>
      </w:r>
      <w:r>
        <w:t>, концертмейстера</w:t>
      </w:r>
      <w:r w:rsidRPr="00F33340">
        <w:t xml:space="preserve"> (полностью), телефон</w:t>
      </w:r>
      <w:r w:rsidR="00BF0B87">
        <w:t xml:space="preserve"> руководителя. Справки по телефону: 24-19-53, </w:t>
      </w:r>
      <w:r>
        <w:t>40-41-14.</w:t>
      </w:r>
      <w:r w:rsidR="00BF0B87">
        <w:t xml:space="preserve"> Справки по техническим вопросам: тел.8-918-759-25-48. </w:t>
      </w:r>
    </w:p>
    <w:p w:rsidR="00B95829" w:rsidRDefault="00B95829" w:rsidP="00457726">
      <w:pPr>
        <w:jc w:val="both"/>
      </w:pPr>
      <w:r w:rsidRPr="00F33340">
        <w:rPr>
          <w:u w:val="single"/>
        </w:rPr>
        <w:t>Ответственный исполнитель:</w:t>
      </w:r>
      <w:r w:rsidRPr="00F33340">
        <w:t xml:space="preserve"> </w:t>
      </w:r>
      <w:r>
        <w:t xml:space="preserve">Биленко Елена Николаевна </w:t>
      </w:r>
      <w:r w:rsidR="00457726">
        <w:t>–</w:t>
      </w:r>
      <w:r w:rsidRPr="00005B08">
        <w:t xml:space="preserve"> </w:t>
      </w:r>
      <w:r>
        <w:t>старший методист</w:t>
      </w:r>
      <w:r w:rsidRPr="00005B08">
        <w:t xml:space="preserve"> отдел</w:t>
      </w:r>
      <w:r>
        <w:t>а</w:t>
      </w:r>
      <w:r w:rsidRPr="00005B08">
        <w:t xml:space="preserve"> художественного творчества</w:t>
      </w:r>
      <w:r w:rsidR="006929D2">
        <w:t>.</w:t>
      </w:r>
    </w:p>
    <w:p w:rsidR="00B95829" w:rsidRDefault="00B95829" w:rsidP="00457726">
      <w:pPr>
        <w:jc w:val="both"/>
      </w:pPr>
    </w:p>
    <w:p w:rsidR="00B95829" w:rsidRPr="00100D1C" w:rsidRDefault="00B95829" w:rsidP="00457726">
      <w:pPr>
        <w:jc w:val="both"/>
      </w:pPr>
    </w:p>
    <w:p w:rsidR="00B95829" w:rsidRPr="00440F81" w:rsidRDefault="00B95829" w:rsidP="00457726">
      <w:pPr>
        <w:jc w:val="both"/>
        <w:rPr>
          <w:sz w:val="28"/>
          <w:szCs w:val="28"/>
        </w:rPr>
      </w:pPr>
    </w:p>
    <w:p w:rsidR="00B95829" w:rsidRDefault="00B95829" w:rsidP="00457726">
      <w:pPr>
        <w:pStyle w:val="2"/>
        <w:jc w:val="both"/>
        <w:rPr>
          <w:b w:val="0"/>
          <w:sz w:val="24"/>
          <w:szCs w:val="24"/>
        </w:rPr>
      </w:pPr>
    </w:p>
    <w:p w:rsidR="00B95829" w:rsidRDefault="00B95829" w:rsidP="00457726">
      <w:pPr>
        <w:jc w:val="both"/>
      </w:pPr>
    </w:p>
    <w:p w:rsidR="00B95829" w:rsidRDefault="00B95829" w:rsidP="00457726">
      <w:pPr>
        <w:jc w:val="both"/>
      </w:pPr>
    </w:p>
    <w:p w:rsidR="00B95829" w:rsidRDefault="00B95829" w:rsidP="00457726"/>
    <w:p w:rsidR="00B95829" w:rsidRDefault="00B95829" w:rsidP="00457726"/>
    <w:p w:rsidR="00B95829" w:rsidRDefault="00B95829" w:rsidP="00457726"/>
    <w:p w:rsidR="00210E39" w:rsidRDefault="00210E39"/>
    <w:sectPr w:rsidR="00210E39" w:rsidSect="004577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C49"/>
    <w:multiLevelType w:val="hybridMultilevel"/>
    <w:tmpl w:val="D09ED1A6"/>
    <w:lvl w:ilvl="0" w:tplc="C14E64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E32"/>
    <w:multiLevelType w:val="hybridMultilevel"/>
    <w:tmpl w:val="8A3A6BB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C8A"/>
    <w:multiLevelType w:val="hybridMultilevel"/>
    <w:tmpl w:val="45AE9D72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6566"/>
    <w:multiLevelType w:val="hybridMultilevel"/>
    <w:tmpl w:val="80A2601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086E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44F09"/>
    <w:multiLevelType w:val="hybridMultilevel"/>
    <w:tmpl w:val="9942283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ECBF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9FE"/>
    <w:multiLevelType w:val="hybridMultilevel"/>
    <w:tmpl w:val="29FA9E9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F6E0F"/>
    <w:multiLevelType w:val="multilevel"/>
    <w:tmpl w:val="164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29"/>
    <w:rsid w:val="0010175A"/>
    <w:rsid w:val="00210E39"/>
    <w:rsid w:val="002506B1"/>
    <w:rsid w:val="00457726"/>
    <w:rsid w:val="004F6E9A"/>
    <w:rsid w:val="006929D2"/>
    <w:rsid w:val="00A736E1"/>
    <w:rsid w:val="00AB3DF3"/>
    <w:rsid w:val="00B8367A"/>
    <w:rsid w:val="00B95829"/>
    <w:rsid w:val="00BC035D"/>
    <w:rsid w:val="00BF0B87"/>
    <w:rsid w:val="00C24FCD"/>
    <w:rsid w:val="00DF6627"/>
    <w:rsid w:val="00E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8C8A0-5E7E-476A-863D-61355A8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29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582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5829"/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5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Биленко</dc:creator>
  <cp:keywords/>
  <dc:description/>
  <cp:lastModifiedBy>Анастасия Гусакова</cp:lastModifiedBy>
  <cp:revision>11</cp:revision>
  <dcterms:created xsi:type="dcterms:W3CDTF">2022-01-11T08:45:00Z</dcterms:created>
  <dcterms:modified xsi:type="dcterms:W3CDTF">2022-01-14T08:40:00Z</dcterms:modified>
</cp:coreProperties>
</file>